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0B" w:rsidRDefault="00822A0B" w:rsidP="00C9597B">
      <w:pPr>
        <w:rPr>
          <w:lang w:val="hr-HR"/>
        </w:rPr>
      </w:pPr>
      <w:bookmarkStart w:id="0" w:name="_GoBack"/>
    </w:p>
    <w:p w:rsidR="006B6CEF" w:rsidRDefault="006B6CEF" w:rsidP="006B6CEF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. 87/08, 86/09, 92/10,  105/10,  90/11, 16/12, 86/12,  94/13, 152/14, 7/17, 68/18, 98/19 i 64/20.), čl. 6. Pravilnika o postupku zapošljavanja te procjeni i vrednovanju kandidata za zapošljavanje Osnovne škole dr. Franjo Tuđman, Šarengrad , ravnateljica Osnovne škole dr. Franjo Tuđman, Šarengrad  raspisuje </w:t>
      </w:r>
    </w:p>
    <w:p w:rsidR="006B6CEF" w:rsidRDefault="006B6CEF" w:rsidP="006B6CEF">
      <w:pPr>
        <w:jc w:val="center"/>
        <w:rPr>
          <w:b/>
          <w:i/>
          <w:lang w:val="hr-HR"/>
        </w:rPr>
      </w:pPr>
    </w:p>
    <w:p w:rsidR="006B6CEF" w:rsidRDefault="006B6CEF" w:rsidP="006B6CE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6B6CEF" w:rsidRDefault="006B6CEF" w:rsidP="006B6CE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6B6CEF" w:rsidRDefault="006B6CEF" w:rsidP="006B6CEF">
      <w:pPr>
        <w:jc w:val="center"/>
        <w:rPr>
          <w:b/>
          <w:i/>
          <w:lang w:val="hr-HR"/>
        </w:rPr>
      </w:pPr>
    </w:p>
    <w:p w:rsidR="006B6CEF" w:rsidRDefault="006B6CEF" w:rsidP="006B6CE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tehničke kulture</w:t>
      </w:r>
      <w:r>
        <w:rPr>
          <w:lang w:val="hr-HR"/>
        </w:rPr>
        <w:t xml:space="preserve"> –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neodređeno nepuno radno vrijeme – 8 sati ukupnog tjednog radnog vremena- rad u matičnoj školi</w:t>
      </w:r>
    </w:p>
    <w:p w:rsidR="006B6CEF" w:rsidRDefault="006B6CEF" w:rsidP="006B6CEF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152/14.7/17, 68/18, 98/19, 64/20.),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 xml:space="preserve"> -propisani člankom 105. stavak 6.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152/14.7/17, 68/18,98/19, 64/20.) te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6B6CEF" w:rsidRDefault="006B6CEF" w:rsidP="006B6CEF">
      <w:pPr>
        <w:rPr>
          <w:lang w:val="hr-HR"/>
        </w:rPr>
      </w:pPr>
    </w:p>
    <w:p w:rsidR="006B6CEF" w:rsidRDefault="006B6CEF" w:rsidP="006B6CEF">
      <w:pPr>
        <w:rPr>
          <w:lang w:val="hr-HR"/>
        </w:rPr>
      </w:pPr>
      <w:r>
        <w:rPr>
          <w:lang w:val="hr-HR"/>
        </w:rPr>
        <w:t>U prijavi na natječaj kandidat treba navesti e mail adresu na koju će mu biti dostavljana obavijest o datumu i vremenu procjene odnosno testiranja.</w:t>
      </w:r>
    </w:p>
    <w:p w:rsidR="006B6CEF" w:rsidRDefault="006B6CEF" w:rsidP="006B6CEF">
      <w:pPr>
        <w:rPr>
          <w:b/>
          <w:lang w:val="hr-HR"/>
        </w:rPr>
      </w:pPr>
    </w:p>
    <w:p w:rsidR="006B6CEF" w:rsidRDefault="006B6CEF" w:rsidP="006B6CEF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 xml:space="preserve">2.životopis, 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>4.dokaz o državljanstvu,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6B6CEF" w:rsidRDefault="006B6CEF" w:rsidP="006B6CEF">
      <w:pPr>
        <w:rPr>
          <w:lang w:val="hr-HR"/>
        </w:rPr>
      </w:pPr>
    </w:p>
    <w:p w:rsidR="006B6CEF" w:rsidRDefault="006B6CEF" w:rsidP="006B6CEF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6B6CEF" w:rsidRDefault="006B6CEF" w:rsidP="006B6CEF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6B6CEF" w:rsidRDefault="006B6CEF" w:rsidP="006B6CEF">
      <w:pPr>
        <w:rPr>
          <w:lang w:val="hr-HR"/>
        </w:rPr>
      </w:pPr>
    </w:p>
    <w:p w:rsidR="006B6CEF" w:rsidRDefault="006B6CEF" w:rsidP="006B6CEF">
      <w:pPr>
        <w:rPr>
          <w:lang w:val="hr-HR"/>
        </w:rPr>
      </w:pPr>
      <w:r>
        <w:rPr>
          <w:lang w:val="hr-HR"/>
        </w:rPr>
        <w:t xml:space="preserve">Kandidat koji se poziva na pravo  prednosti pri zapošljavanju prema posebnim propisima, dužan je u prijavi  na natječaj  prema jednakim uvjetima pozvati se na to pravo i dostaviti sve dokaze o ostvarivanju prava prednosti  pri zapošljavanju na koje se poziva. </w:t>
      </w:r>
    </w:p>
    <w:p w:rsidR="006B6CEF" w:rsidRDefault="006B6CEF" w:rsidP="006B6CEF">
      <w:pPr>
        <w:rPr>
          <w:lang w:val="hr-HR"/>
        </w:rPr>
      </w:pPr>
    </w:p>
    <w:p w:rsidR="006B6CEF" w:rsidRDefault="006B6CEF" w:rsidP="006B6CEF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  <w:u w:val="single"/>
        </w:rPr>
      </w:pPr>
      <w:r>
        <w:rPr>
          <w:color w:val="231F20"/>
        </w:rPr>
        <w:t>Kandidati koji se pozivaju na pravo prednosti pri zapošljavanju u skladu s člankom 102. Zakona o hrvatskim braniteljima iz Domovinskog rata i članovima njihovih obitelji (Narodne novine broj 121/17, 98/19.), uz prijavu na natječaj dužni su, osim dokaza o ispunjavanju traženih uvjeta, priložiti i dokaze propisane člankom 103. stavkom 1. Zakona o hrvatskim braniteljima iz Domovinskog rata i članovima njihovih obitelji (Narodne novine broj 121/17). Poveznica na internetsku stranicu Ministarstva</w:t>
      </w:r>
      <w:r>
        <w:rPr>
          <w:color w:val="231F20"/>
          <w:u w:val="single"/>
        </w:rPr>
        <w:t xml:space="preserve">: </w:t>
      </w:r>
      <w:r>
        <w:rPr>
          <w:i/>
          <w:color w:val="231F20"/>
          <w:u w:val="single"/>
        </w:rPr>
        <w:t>https://branitelji.gov.hr/zaposljavanje-843/843</w:t>
      </w:r>
      <w:r>
        <w:rPr>
          <w:color w:val="231F20"/>
          <w:u w:val="single"/>
        </w:rPr>
        <w:t>,</w:t>
      </w:r>
      <w:r>
        <w:rPr>
          <w:color w:val="231F20"/>
        </w:rPr>
        <w:t xml:space="preserve"> a dodatne informacije o dokazima potrebnim za ostvarivanje prava prednosti pri </w:t>
      </w:r>
      <w:r>
        <w:rPr>
          <w:color w:val="231F20"/>
        </w:rPr>
        <w:lastRenderedPageBreak/>
        <w:t xml:space="preserve">zapošljavanju, potražiti na sljedećoj poveznici: </w:t>
      </w:r>
      <w:r>
        <w:rPr>
          <w:i/>
          <w:color w:val="231F20"/>
          <w:u w:val="single"/>
        </w:rPr>
        <w:t>https://branitelji.gov.hr/UserDocsImages//NG/12%20Prosinac/Zapo%C5%A1ljavanje//POPIS%20DOKAZA%20ZA%20OSTVARIVANJE%20PRAVA%20PRI%20ZAPO%C5%A0LJAVANJU.pdf.</w:t>
      </w:r>
    </w:p>
    <w:p w:rsidR="006B6CEF" w:rsidRDefault="006B6CEF" w:rsidP="006B6CEF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6B6CEF" w:rsidRDefault="006B6CEF" w:rsidP="006B6CEF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 koji se pozivaju na pravo prednosti pri zapošljavanju sukladno članku 48.f Zakona o zaštiti vojnih i civilnih invalida rata (Narodne novine broj 33/92., 57/92., 77/92., 27/93., 58/93., 2/94., 76/94., 108/95., 108/96., 82/01., 103/03., 148/13. i 98/19.), članku 9. Zakona o profesionalnoj rehabilitaciji i zapošljavanju osoba s invaliditetom (Narodne novine broj 157/13., 152/14. i 39/18.) dužni su u prijavi na natječaj pozvati se na to pravo i priložiti svu propisanu dokumentaciju prema posebnom zakonu, a imaju prednost u odnosu na ostale kandidate samo pod jednakim uvjetima.</w:t>
      </w:r>
    </w:p>
    <w:p w:rsidR="006B6CEF" w:rsidRDefault="006B6CEF" w:rsidP="006B6CEF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6B6CEF" w:rsidRPr="00082BB0" w:rsidRDefault="006B6CEF" w:rsidP="006B6CEF">
      <w:pPr>
        <w:rPr>
          <w:i/>
          <w:u w:val="single"/>
        </w:rPr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hyperlink r:id="rId5" w:history="1">
        <w:r w:rsidRPr="00082BB0">
          <w:rPr>
            <w:rStyle w:val="Hiperveza"/>
            <w:i/>
            <w:color w:val="auto"/>
          </w:rPr>
          <w:t>http://www.os-drftudjman-sarengrad.skole.hr/dokumenti</w:t>
        </w:r>
      </w:hyperlink>
      <w:r w:rsidRPr="00447C3D"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 w:rsidRPr="00082BB0">
        <w:rPr>
          <w:i/>
          <w:u w:val="single"/>
          <w:shd w:val="clear" w:color="auto" w:fill="FFFFFF"/>
        </w:rPr>
        <w:t>http://os-drftudjman-sarengrad.skole.hr/natje_aji</w:t>
      </w:r>
    </w:p>
    <w:p w:rsidR="006B6CEF" w:rsidRDefault="006B6CEF" w:rsidP="006B6CEF">
      <w:pPr>
        <w:rPr>
          <w:b/>
          <w:lang w:val="hr-HR"/>
        </w:rPr>
      </w:pPr>
    </w:p>
    <w:p w:rsidR="00B830FF" w:rsidRPr="00082BB0" w:rsidRDefault="00B830FF" w:rsidP="00B830FF">
      <w:pPr>
        <w:rPr>
          <w:i/>
          <w:u w:val="single"/>
        </w:rPr>
      </w:pPr>
      <w:r w:rsidRPr="00B830FF">
        <w:rPr>
          <w:lang w:val="hr-HR"/>
        </w:rPr>
        <w:t xml:space="preserve">Poziv na testiranje </w:t>
      </w:r>
      <w:r w:rsidR="006B6CEF" w:rsidRPr="00B830FF">
        <w:rPr>
          <w:lang w:val="hr-HR"/>
        </w:rPr>
        <w:t>objavit će se na mrežnoj stranici</w:t>
      </w:r>
      <w:r w:rsidRPr="00B830FF">
        <w:rPr>
          <w:lang w:val="hr-HR"/>
        </w:rPr>
        <w:t xml:space="preserve"> Škole na poveznici: </w:t>
      </w:r>
      <w:r w:rsidRPr="00082BB0">
        <w:rPr>
          <w:i/>
          <w:u w:val="single"/>
          <w:shd w:val="clear" w:color="auto" w:fill="FFFFFF"/>
        </w:rPr>
        <w:t>http://os-drftudjman-sarengrad.skole.hr/natje_aji</w:t>
      </w:r>
    </w:p>
    <w:p w:rsidR="00B830FF" w:rsidRPr="00B830FF" w:rsidRDefault="00B830FF" w:rsidP="006B6CEF">
      <w:pPr>
        <w:rPr>
          <w:lang w:val="hr-HR"/>
        </w:rPr>
      </w:pPr>
      <w:r w:rsidRPr="00B830FF">
        <w:rPr>
          <w:lang w:val="hr-HR"/>
        </w:rPr>
        <w:t>Ako kandidat ne pristupi procjeni odnosno testiranju smatra se da je odustao od prijave na natječaj</w:t>
      </w:r>
      <w:r>
        <w:rPr>
          <w:lang w:val="hr-HR"/>
        </w:rPr>
        <w:t>.</w:t>
      </w:r>
    </w:p>
    <w:p w:rsidR="006B6CEF" w:rsidRDefault="006B6CEF" w:rsidP="006B6CEF">
      <w:pPr>
        <w:rPr>
          <w:b/>
          <w:lang w:val="hr-HR"/>
        </w:rPr>
      </w:pPr>
    </w:p>
    <w:p w:rsidR="006B6CEF" w:rsidRDefault="006B6CEF" w:rsidP="006B6CEF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6B6CEF" w:rsidRDefault="006B6CEF" w:rsidP="006B6CEF">
      <w:pPr>
        <w:rPr>
          <w:lang w:val="hr-HR"/>
        </w:rPr>
      </w:pPr>
    </w:p>
    <w:p w:rsidR="006B6CEF" w:rsidRDefault="006B6CEF" w:rsidP="006B6CEF">
      <w:pPr>
        <w:rPr>
          <w:lang w:val="hr-HR"/>
        </w:rPr>
      </w:pPr>
      <w:r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poveznici:</w:t>
      </w:r>
      <w:hyperlink r:id="rId6" w:history="1">
        <w:r>
          <w:rPr>
            <w:rStyle w:val="Hiperveza"/>
            <w:i/>
            <w:color w:val="auto"/>
          </w:rPr>
          <w:t>http</w:t>
        </w:r>
        <w:proofErr w:type="spellEnd"/>
        <w:r>
          <w:rPr>
            <w:rStyle w:val="Hiperveza"/>
            <w:i/>
            <w:color w:val="auto"/>
          </w:rPr>
          <w:t>://www.os-drftudjman-sarengrad.skole.hr/natje_aji</w:t>
        </w:r>
      </w:hyperlink>
    </w:p>
    <w:p w:rsidR="006B6CEF" w:rsidRDefault="006B6CEF" w:rsidP="006B6CEF">
      <w:pPr>
        <w:rPr>
          <w:b/>
          <w:i/>
        </w:rPr>
      </w:pPr>
    </w:p>
    <w:p w:rsidR="006B6CEF" w:rsidRDefault="00661381" w:rsidP="006B6CEF">
      <w:pPr>
        <w:rPr>
          <w:b/>
          <w:lang w:val="hr-HR"/>
        </w:rPr>
      </w:pPr>
      <w:r>
        <w:rPr>
          <w:b/>
          <w:lang w:val="hr-HR"/>
        </w:rPr>
        <w:t>Natječaj traje od 10.  veljače 2021. do 18</w:t>
      </w:r>
      <w:r w:rsidR="006B6CEF">
        <w:rPr>
          <w:b/>
          <w:lang w:val="hr-HR"/>
        </w:rPr>
        <w:t>. veljače  2021. godine.</w:t>
      </w:r>
    </w:p>
    <w:p w:rsidR="006B6CEF" w:rsidRDefault="006B6CEF" w:rsidP="006B6CEF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6B6CEF" w:rsidRDefault="006B6CEF" w:rsidP="006B6CEF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6B6CEF" w:rsidRDefault="006B6CEF" w:rsidP="006B6CEF">
      <w:pPr>
        <w:rPr>
          <w:lang w:val="hr-HR"/>
        </w:rPr>
      </w:pPr>
    </w:p>
    <w:p w:rsidR="006B6CEF" w:rsidRDefault="006B6CEF" w:rsidP="006B6CEF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6B6CEF" w:rsidRDefault="006B6CEF" w:rsidP="00661381">
      <w:pPr>
        <w:rPr>
          <w:lang w:val="hr-HR"/>
        </w:rPr>
      </w:pPr>
      <w:r>
        <w:rPr>
          <w:lang w:val="hr-HR"/>
        </w:rPr>
        <w:t>U slučaju da se na natječaj prijave kandidati/kinje koji se pozivaju na prednosti pri zapošljavanju prema posebnim propisima svi će kandidati biti obaviješteni i prema čl. 21. stavku 4. Pravi</w:t>
      </w:r>
      <w:r w:rsidR="00661381">
        <w:rPr>
          <w:lang w:val="hr-HR"/>
        </w:rPr>
        <w:t xml:space="preserve">lnika </w:t>
      </w:r>
      <w:r w:rsidR="00661381">
        <w:t xml:space="preserve">o </w:t>
      </w:r>
      <w:proofErr w:type="spellStart"/>
      <w:r w:rsidR="00661381">
        <w:t>postupku</w:t>
      </w:r>
      <w:proofErr w:type="spellEnd"/>
      <w:r w:rsidR="00661381">
        <w:t xml:space="preserve"> </w:t>
      </w:r>
      <w:proofErr w:type="spellStart"/>
      <w:r w:rsidR="00661381">
        <w:t>zapošljavanja</w:t>
      </w:r>
      <w:proofErr w:type="spellEnd"/>
      <w:r w:rsidR="00661381">
        <w:t xml:space="preserve"> </w:t>
      </w:r>
      <w:proofErr w:type="spellStart"/>
      <w:r w:rsidR="00661381">
        <w:t>te</w:t>
      </w:r>
      <w:proofErr w:type="spellEnd"/>
      <w:r w:rsidR="00661381">
        <w:t xml:space="preserve"> </w:t>
      </w:r>
      <w:proofErr w:type="spellStart"/>
      <w:r w:rsidR="00661381">
        <w:t>procjeni</w:t>
      </w:r>
      <w:proofErr w:type="spellEnd"/>
      <w:r w:rsidR="00661381">
        <w:t xml:space="preserve"> </w:t>
      </w:r>
      <w:proofErr w:type="spellStart"/>
      <w:r w:rsidR="00661381">
        <w:t>i</w:t>
      </w:r>
      <w:proofErr w:type="spellEnd"/>
      <w:r w:rsidR="00661381">
        <w:t xml:space="preserve"> </w:t>
      </w:r>
      <w:proofErr w:type="spellStart"/>
      <w:r w:rsidR="00661381">
        <w:t>vrednovanju</w:t>
      </w:r>
      <w:proofErr w:type="spellEnd"/>
      <w:r w:rsidR="00661381">
        <w:t xml:space="preserve"> </w:t>
      </w:r>
      <w:proofErr w:type="spellStart"/>
      <w:r w:rsidR="00661381">
        <w:t>kandidata</w:t>
      </w:r>
      <w:proofErr w:type="spellEnd"/>
      <w:r w:rsidR="00661381">
        <w:t xml:space="preserve"> </w:t>
      </w:r>
      <w:proofErr w:type="spellStart"/>
      <w:r w:rsidR="00661381">
        <w:t>za</w:t>
      </w:r>
      <w:proofErr w:type="spellEnd"/>
      <w:r w:rsidR="00661381">
        <w:t xml:space="preserve"> </w:t>
      </w:r>
      <w:proofErr w:type="spellStart"/>
      <w:r w:rsidR="00661381">
        <w:t>zapošljavanje</w:t>
      </w:r>
      <w:proofErr w:type="spellEnd"/>
      <w:r w:rsidR="00661381">
        <w:t>.</w:t>
      </w:r>
    </w:p>
    <w:p w:rsidR="006B6CEF" w:rsidRDefault="006B6CEF" w:rsidP="006B6CEF">
      <w:pPr>
        <w:rPr>
          <w:lang w:val="hr-HR"/>
        </w:rPr>
      </w:pPr>
    </w:p>
    <w:p w:rsidR="006B6CEF" w:rsidRDefault="006B6CEF" w:rsidP="006B6CEF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6B6CEF" w:rsidRDefault="006B6CEF" w:rsidP="006B6CEF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6B6CEF" w:rsidRDefault="006B6CEF" w:rsidP="006B6CEF">
      <w:pPr>
        <w:jc w:val="right"/>
        <w:rPr>
          <w:lang w:val="hr-HR"/>
        </w:rPr>
      </w:pPr>
    </w:p>
    <w:p w:rsidR="004E55A5" w:rsidRDefault="00B830FF" w:rsidP="006B6CEF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KLASA:112-01/21-07</w:t>
      </w:r>
      <w:r w:rsidR="006B6CEF">
        <w:rPr>
          <w:sz w:val="20"/>
          <w:szCs w:val="20"/>
          <w:lang w:val="hr-HR"/>
        </w:rPr>
        <w:t>/</w:t>
      </w:r>
      <w:r>
        <w:rPr>
          <w:sz w:val="20"/>
          <w:szCs w:val="20"/>
          <w:lang w:val="hr-HR"/>
        </w:rPr>
        <w:t>7</w:t>
      </w:r>
    </w:p>
    <w:p w:rsidR="006B6CEF" w:rsidRDefault="006B6CEF" w:rsidP="006B6CEF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URBROJ:2188-93-01-21-01</w:t>
      </w:r>
    </w:p>
    <w:p w:rsidR="00822A0B" w:rsidRPr="00B830FF" w:rsidRDefault="00B36EA0" w:rsidP="00C9597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10</w:t>
      </w:r>
      <w:r w:rsidR="006B6CEF">
        <w:rPr>
          <w:sz w:val="20"/>
          <w:szCs w:val="20"/>
          <w:lang w:val="hr-HR"/>
        </w:rPr>
        <w:t>.2.2021.</w:t>
      </w:r>
      <w:bookmarkEnd w:id="0"/>
    </w:p>
    <w:sectPr w:rsidR="00822A0B" w:rsidRPr="00B8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BC"/>
    <w:rsid w:val="002A01BC"/>
    <w:rsid w:val="00447C3D"/>
    <w:rsid w:val="004E55A5"/>
    <w:rsid w:val="00571517"/>
    <w:rsid w:val="00661381"/>
    <w:rsid w:val="006B6CEF"/>
    <w:rsid w:val="00822A0B"/>
    <w:rsid w:val="00957089"/>
    <w:rsid w:val="00B36EA0"/>
    <w:rsid w:val="00B830FF"/>
    <w:rsid w:val="00B90B9B"/>
    <w:rsid w:val="00C9597B"/>
    <w:rsid w:val="00D8303D"/>
    <w:rsid w:val="00E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7F4"/>
  <w15:chartTrackingRefBased/>
  <w15:docId w15:val="{0028E010-7862-4919-8631-01A2BEE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97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9597B"/>
    <w:pPr>
      <w:ind w:left="720"/>
      <w:contextualSpacing/>
    </w:pPr>
  </w:style>
  <w:style w:type="paragraph" w:customStyle="1" w:styleId="box8289585">
    <w:name w:val="box_8289585"/>
    <w:basedOn w:val="Normal"/>
    <w:rsid w:val="00C9597B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5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5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ftudjman-sarengrad.skole.hr/natje_aji" TargetMode="External"/><Relationship Id="rId5" Type="http://schemas.openxmlformats.org/officeDocument/2006/relationships/hyperlink" Target="http://www.os-drftudjman-sarengrad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2021-02-09T09:23:00Z</cp:lastPrinted>
  <dcterms:created xsi:type="dcterms:W3CDTF">2021-02-08T09:47:00Z</dcterms:created>
  <dcterms:modified xsi:type="dcterms:W3CDTF">2021-02-10T08:07:00Z</dcterms:modified>
</cp:coreProperties>
</file>