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F4EACE" w14:textId="77777777" w:rsidR="00567DFC" w:rsidRPr="00F237F6" w:rsidRDefault="00567DFC" w:rsidP="00567DFC">
      <w:pPr>
        <w:rPr>
          <w:rFonts w:cstheme="minorHAnsi"/>
          <w:i/>
          <w:szCs w:val="24"/>
        </w:rPr>
      </w:pPr>
      <w:r w:rsidRPr="00F237F6">
        <w:rPr>
          <w:rFonts w:cstheme="minorHAnsi"/>
          <w:i/>
          <w:szCs w:val="24"/>
        </w:rPr>
        <w:t>REPUBLIKA HRVATSKA</w:t>
      </w:r>
    </w:p>
    <w:p w14:paraId="7CE09642" w14:textId="77777777" w:rsidR="00567DFC" w:rsidRPr="00F237F6" w:rsidRDefault="00567DFC" w:rsidP="00567DFC">
      <w:pPr>
        <w:rPr>
          <w:rFonts w:cstheme="minorHAnsi"/>
          <w:i/>
          <w:szCs w:val="24"/>
        </w:rPr>
      </w:pPr>
      <w:r w:rsidRPr="00F237F6">
        <w:rPr>
          <w:rFonts w:cstheme="minorHAnsi"/>
          <w:i/>
          <w:szCs w:val="24"/>
        </w:rPr>
        <w:t>ŽUPANIJA VUKOVARSKO-SRIJEMSKA</w:t>
      </w:r>
    </w:p>
    <w:p w14:paraId="4EF14F5F" w14:textId="77777777" w:rsidR="00567DFC" w:rsidRPr="00F237F6" w:rsidRDefault="00567DFC" w:rsidP="00567DFC">
      <w:pPr>
        <w:rPr>
          <w:rFonts w:cstheme="minorHAnsi"/>
          <w:i/>
          <w:szCs w:val="24"/>
        </w:rPr>
      </w:pPr>
      <w:r w:rsidRPr="00F237F6">
        <w:rPr>
          <w:rFonts w:cstheme="minorHAnsi"/>
          <w:i/>
          <w:szCs w:val="24"/>
        </w:rPr>
        <w:t>Osnovna škola dr. Franjo Tuđman</w:t>
      </w:r>
    </w:p>
    <w:p w14:paraId="1A7ED0D9" w14:textId="77777777" w:rsidR="00567DFC" w:rsidRPr="00F237F6" w:rsidRDefault="00567DFC" w:rsidP="00567DFC">
      <w:pPr>
        <w:rPr>
          <w:rFonts w:cstheme="minorHAnsi"/>
          <w:i/>
          <w:szCs w:val="24"/>
        </w:rPr>
      </w:pPr>
      <w:r w:rsidRPr="00F237F6">
        <w:rPr>
          <w:rFonts w:cstheme="minorHAnsi"/>
          <w:i/>
          <w:szCs w:val="24"/>
        </w:rPr>
        <w:t>Šarengrad</w:t>
      </w:r>
      <w:r w:rsidR="00443A05" w:rsidRPr="00F237F6">
        <w:rPr>
          <w:rFonts w:cstheme="minorHAnsi"/>
          <w:i/>
          <w:szCs w:val="24"/>
        </w:rPr>
        <w:t>, Zagrebačka 41</w:t>
      </w:r>
    </w:p>
    <w:p w14:paraId="0E1EC670" w14:textId="77777777" w:rsidR="00567DFC" w:rsidRPr="00F237F6" w:rsidRDefault="00567DFC" w:rsidP="00567DFC">
      <w:pPr>
        <w:rPr>
          <w:rFonts w:cstheme="minorHAnsi"/>
          <w:i/>
          <w:szCs w:val="24"/>
        </w:rPr>
      </w:pPr>
      <w:r w:rsidRPr="00F237F6">
        <w:rPr>
          <w:rFonts w:cstheme="minorHAnsi"/>
          <w:i/>
          <w:szCs w:val="24"/>
        </w:rPr>
        <w:t>tel:032/518-994</w:t>
      </w:r>
    </w:p>
    <w:p w14:paraId="4DAF739B" w14:textId="3C496FAC" w:rsidR="00567DFC" w:rsidRPr="00F237F6" w:rsidRDefault="00443A05" w:rsidP="00567DFC">
      <w:pPr>
        <w:jc w:val="both"/>
        <w:rPr>
          <w:rFonts w:cstheme="minorHAnsi"/>
          <w:i/>
          <w:szCs w:val="24"/>
        </w:rPr>
      </w:pPr>
      <w:r w:rsidRPr="00F237F6">
        <w:rPr>
          <w:rFonts w:cstheme="minorHAnsi"/>
          <w:i/>
          <w:szCs w:val="24"/>
        </w:rPr>
        <w:t>KLASA: 112-01/26</w:t>
      </w:r>
      <w:r w:rsidR="00567DFC" w:rsidRPr="00F237F6">
        <w:rPr>
          <w:rFonts w:cstheme="minorHAnsi"/>
          <w:i/>
          <w:szCs w:val="24"/>
        </w:rPr>
        <w:t>-01/</w:t>
      </w:r>
      <w:r w:rsidR="007F4A8A">
        <w:rPr>
          <w:rFonts w:cstheme="minorHAnsi"/>
          <w:i/>
          <w:szCs w:val="24"/>
        </w:rPr>
        <w:t>5</w:t>
      </w:r>
    </w:p>
    <w:p w14:paraId="5EF2CEA2" w14:textId="77777777" w:rsidR="00567DFC" w:rsidRPr="00F237F6" w:rsidRDefault="00443A05" w:rsidP="00567DFC">
      <w:pPr>
        <w:jc w:val="both"/>
        <w:rPr>
          <w:rFonts w:cstheme="minorHAnsi"/>
          <w:i/>
          <w:szCs w:val="24"/>
        </w:rPr>
      </w:pPr>
      <w:r w:rsidRPr="00F237F6">
        <w:rPr>
          <w:rFonts w:cstheme="minorHAnsi"/>
          <w:i/>
          <w:szCs w:val="24"/>
        </w:rPr>
        <w:t>URBROJ: 2196-80-01-26</w:t>
      </w:r>
      <w:r w:rsidR="00D54188" w:rsidRPr="00F237F6">
        <w:rPr>
          <w:rFonts w:cstheme="minorHAnsi"/>
          <w:i/>
          <w:szCs w:val="24"/>
        </w:rPr>
        <w:t>-</w:t>
      </w:r>
      <w:r w:rsidR="00E57D52" w:rsidRPr="00F237F6">
        <w:rPr>
          <w:rFonts w:cstheme="minorHAnsi"/>
          <w:i/>
          <w:szCs w:val="24"/>
        </w:rPr>
        <w:t>04</w:t>
      </w:r>
    </w:p>
    <w:p w14:paraId="23EE0813" w14:textId="77777777" w:rsidR="00567DFC" w:rsidRPr="00F237F6" w:rsidRDefault="00DF3406" w:rsidP="00567DFC">
      <w:pPr>
        <w:jc w:val="both"/>
        <w:rPr>
          <w:rFonts w:cstheme="minorHAnsi"/>
          <w:i/>
          <w:szCs w:val="24"/>
        </w:rPr>
      </w:pPr>
      <w:r w:rsidRPr="00F237F6">
        <w:rPr>
          <w:rFonts w:cstheme="minorHAnsi"/>
          <w:i/>
          <w:szCs w:val="24"/>
        </w:rPr>
        <w:t xml:space="preserve">U Šarengradu, </w:t>
      </w:r>
      <w:r w:rsidR="009E0644">
        <w:rPr>
          <w:rFonts w:cstheme="minorHAnsi"/>
          <w:i/>
          <w:szCs w:val="24"/>
        </w:rPr>
        <w:t>27.2</w:t>
      </w:r>
      <w:r w:rsidR="00443A05" w:rsidRPr="00F237F6">
        <w:rPr>
          <w:rFonts w:cstheme="minorHAnsi"/>
          <w:i/>
          <w:szCs w:val="24"/>
        </w:rPr>
        <w:t>. 2026</w:t>
      </w:r>
      <w:r w:rsidR="00567DFC" w:rsidRPr="00F237F6">
        <w:rPr>
          <w:rFonts w:cstheme="minorHAnsi"/>
          <w:i/>
          <w:szCs w:val="24"/>
        </w:rPr>
        <w:t xml:space="preserve">.                              </w:t>
      </w:r>
    </w:p>
    <w:p w14:paraId="7DB897F7" w14:textId="77777777" w:rsidR="00567DFC" w:rsidRPr="00F237F6" w:rsidRDefault="00567DFC" w:rsidP="00567DFC">
      <w:pPr>
        <w:jc w:val="both"/>
        <w:rPr>
          <w:rFonts w:ascii="Times New Roman" w:hAnsi="Times New Roman" w:cs="Times New Roman"/>
          <w:i/>
          <w:szCs w:val="24"/>
        </w:rPr>
      </w:pPr>
    </w:p>
    <w:p w14:paraId="2DAAE17B" w14:textId="5A65C1E9" w:rsidR="00567DFC" w:rsidRPr="00F237F6" w:rsidRDefault="00567DFC" w:rsidP="00443A05">
      <w:pPr>
        <w:spacing w:line="240" w:lineRule="auto"/>
        <w:rPr>
          <w:rFonts w:ascii="Times New Roman" w:eastAsia="Times New Roman" w:hAnsi="Times New Roman" w:cs="Times New Roman"/>
          <w:i/>
          <w:szCs w:val="24"/>
        </w:rPr>
      </w:pPr>
      <w:r w:rsidRPr="00F237F6">
        <w:rPr>
          <w:rFonts w:ascii="Times New Roman" w:hAnsi="Times New Roman"/>
          <w:i/>
          <w:szCs w:val="24"/>
        </w:rPr>
        <w:t xml:space="preserve">Na temelju raspisanog Natječaja za </w:t>
      </w:r>
      <w:r w:rsidR="00443A05" w:rsidRPr="00F237F6">
        <w:rPr>
          <w:rFonts w:ascii="Times New Roman" w:hAnsi="Times New Roman" w:cs="Times New Roman"/>
          <w:b/>
          <w:i/>
          <w:color w:val="231F20"/>
          <w:szCs w:val="24"/>
          <w:shd w:val="clear" w:color="auto" w:fill="FEFEFE"/>
        </w:rPr>
        <w:t xml:space="preserve">- </w:t>
      </w:r>
      <w:r w:rsidR="00443A05" w:rsidRPr="00AE414A">
        <w:rPr>
          <w:rFonts w:ascii="Times New Roman" w:hAnsi="Times New Roman" w:cs="Times New Roman"/>
          <w:i/>
          <w:color w:val="231F20"/>
          <w:szCs w:val="24"/>
          <w:shd w:val="clear" w:color="auto" w:fill="FEFEFE"/>
        </w:rPr>
        <w:t>VODITELJ RAČUNOVODSTVA U ŠKOLI  1</w:t>
      </w:r>
      <w:r w:rsidR="00443A05" w:rsidRPr="00AE414A">
        <w:rPr>
          <w:rFonts w:ascii="Times New Roman" w:hAnsi="Times New Roman" w:cs="Times New Roman"/>
          <w:i/>
          <w:color w:val="231F20"/>
          <w:szCs w:val="24"/>
        </w:rPr>
        <w:t xml:space="preserve"> </w:t>
      </w:r>
      <w:r w:rsidR="00443A05" w:rsidRPr="00AE414A">
        <w:rPr>
          <w:rFonts w:ascii="Times New Roman" w:hAnsi="Times New Roman" w:cs="Times New Roman"/>
          <w:i/>
          <w:color w:val="231F20"/>
          <w:szCs w:val="24"/>
          <w:shd w:val="clear" w:color="auto" w:fill="FEFEFE"/>
        </w:rPr>
        <w:t>na neodređeno, puno radno vrijeme; 40 sati tjedno, za rad u sjedištu škole (1 izvršitelj/</w:t>
      </w:r>
      <w:proofErr w:type="spellStart"/>
      <w:r w:rsidR="00443A05" w:rsidRPr="00AE414A">
        <w:rPr>
          <w:rFonts w:ascii="Times New Roman" w:hAnsi="Times New Roman" w:cs="Times New Roman"/>
          <w:i/>
          <w:color w:val="231F20"/>
          <w:szCs w:val="24"/>
          <w:shd w:val="clear" w:color="auto" w:fill="FEFEFE"/>
        </w:rPr>
        <w:t>ica</w:t>
      </w:r>
      <w:proofErr w:type="spellEnd"/>
      <w:r w:rsidR="00443A05" w:rsidRPr="00AE414A">
        <w:rPr>
          <w:rFonts w:ascii="Times New Roman" w:hAnsi="Times New Roman" w:cs="Times New Roman"/>
          <w:i/>
          <w:color w:val="231F20"/>
          <w:szCs w:val="24"/>
          <w:shd w:val="clear" w:color="auto" w:fill="FEFEFE"/>
        </w:rPr>
        <w:t>)</w:t>
      </w:r>
      <w:r w:rsidR="00443A05" w:rsidRPr="00AE414A">
        <w:rPr>
          <w:rFonts w:ascii="Times New Roman" w:hAnsi="Times New Roman" w:cs="Times New Roman"/>
          <w:i/>
          <w:color w:val="231F20"/>
          <w:szCs w:val="24"/>
        </w:rPr>
        <w:br/>
      </w:r>
      <w:r w:rsidR="00052D5F">
        <w:rPr>
          <w:rFonts w:ascii="Times New Roman" w:eastAsia="Times New Roman" w:hAnsi="Times New Roman" w:cs="Times New Roman"/>
          <w:i/>
          <w:szCs w:val="24"/>
        </w:rPr>
        <w:t>(KLASA:112-01/26</w:t>
      </w:r>
      <w:r w:rsidR="00443A05" w:rsidRPr="00F237F6">
        <w:rPr>
          <w:rFonts w:ascii="Times New Roman" w:eastAsia="Times New Roman" w:hAnsi="Times New Roman" w:cs="Times New Roman"/>
          <w:i/>
          <w:szCs w:val="24"/>
        </w:rPr>
        <w:t>-01/</w:t>
      </w:r>
      <w:r w:rsidR="007F4A8A">
        <w:rPr>
          <w:rFonts w:ascii="Times New Roman" w:eastAsia="Times New Roman" w:hAnsi="Times New Roman" w:cs="Times New Roman"/>
          <w:i/>
          <w:szCs w:val="24"/>
        </w:rPr>
        <w:t>5</w:t>
      </w:r>
      <w:r w:rsidR="00443A05" w:rsidRPr="00F237F6">
        <w:rPr>
          <w:rFonts w:ascii="Times New Roman" w:eastAsia="Times New Roman" w:hAnsi="Times New Roman" w:cs="Times New Roman"/>
          <w:i/>
          <w:szCs w:val="24"/>
        </w:rPr>
        <w:t xml:space="preserve">   URBROJ:2196-80-01-26-01) objavljen dana </w:t>
      </w:r>
      <w:r w:rsidR="007F4A8A">
        <w:rPr>
          <w:rFonts w:ascii="Times New Roman" w:eastAsia="Times New Roman" w:hAnsi="Times New Roman" w:cs="Times New Roman"/>
          <w:i/>
          <w:szCs w:val="24"/>
        </w:rPr>
        <w:t>16</w:t>
      </w:r>
      <w:r w:rsidR="00443A05" w:rsidRPr="00F237F6">
        <w:rPr>
          <w:rFonts w:ascii="Times New Roman" w:eastAsia="Times New Roman" w:hAnsi="Times New Roman" w:cs="Times New Roman"/>
          <w:i/>
          <w:szCs w:val="24"/>
        </w:rPr>
        <w:t>.</w:t>
      </w:r>
      <w:r w:rsidR="007F4A8A">
        <w:rPr>
          <w:rFonts w:ascii="Times New Roman" w:eastAsia="Times New Roman" w:hAnsi="Times New Roman" w:cs="Times New Roman"/>
          <w:i/>
          <w:szCs w:val="24"/>
        </w:rPr>
        <w:t>veljače</w:t>
      </w:r>
      <w:r w:rsidR="00443A05" w:rsidRPr="00F237F6">
        <w:rPr>
          <w:rFonts w:ascii="Times New Roman" w:eastAsia="Times New Roman" w:hAnsi="Times New Roman" w:cs="Times New Roman"/>
          <w:i/>
          <w:szCs w:val="24"/>
        </w:rPr>
        <w:t xml:space="preserve"> 2026. godine </w:t>
      </w:r>
      <w:r w:rsidRPr="00F237F6">
        <w:rPr>
          <w:rFonts w:ascii="Times New Roman" w:hAnsi="Times New Roman"/>
          <w:i/>
          <w:szCs w:val="24"/>
        </w:rPr>
        <w:t>Povjerenstvo za procjenu i vrednovanje kandidata za zapošljavanje (dalje u tekstu: Povjerenstvo),</w:t>
      </w:r>
      <w:r w:rsidRPr="00F237F6">
        <w:rPr>
          <w:rFonts w:ascii="Times New Roman" w:hAnsi="Times New Roman"/>
          <w:i/>
          <w:spacing w:val="-13"/>
          <w:szCs w:val="24"/>
        </w:rPr>
        <w:t xml:space="preserve"> </w:t>
      </w:r>
      <w:r w:rsidRPr="00F237F6">
        <w:rPr>
          <w:rFonts w:ascii="Times New Roman" w:hAnsi="Times New Roman"/>
          <w:i/>
          <w:szCs w:val="24"/>
        </w:rPr>
        <w:t>upućuje:</w:t>
      </w:r>
    </w:p>
    <w:p w14:paraId="0F99042D" w14:textId="77777777" w:rsidR="00567DFC" w:rsidRPr="00F237F6" w:rsidRDefault="00567DFC" w:rsidP="00567DFC">
      <w:pPr>
        <w:pStyle w:val="Tijeloteksta"/>
        <w:rPr>
          <w:rFonts w:ascii="Times New Roman" w:hAnsi="Times New Roman"/>
          <w:i/>
          <w:sz w:val="24"/>
          <w:szCs w:val="24"/>
          <w:lang w:val="hr-HR"/>
        </w:rPr>
      </w:pPr>
    </w:p>
    <w:p w14:paraId="7C41F9AD" w14:textId="77777777" w:rsidR="00567DFC" w:rsidRPr="00F237F6" w:rsidRDefault="00567DFC" w:rsidP="00567DFC">
      <w:pPr>
        <w:ind w:left="3449" w:right="3448"/>
        <w:jc w:val="center"/>
        <w:rPr>
          <w:rFonts w:ascii="Times New Roman" w:hAnsi="Times New Roman"/>
          <w:b/>
          <w:i/>
          <w:szCs w:val="24"/>
        </w:rPr>
      </w:pPr>
      <w:r w:rsidRPr="00F237F6">
        <w:rPr>
          <w:rFonts w:ascii="Times New Roman" w:hAnsi="Times New Roman"/>
          <w:b/>
          <w:i/>
          <w:szCs w:val="24"/>
        </w:rPr>
        <w:t>POZIV NA TESTIRANJE</w:t>
      </w:r>
    </w:p>
    <w:p w14:paraId="0A145F0E" w14:textId="77777777" w:rsidR="00567DFC" w:rsidRPr="00F237F6" w:rsidRDefault="00567DFC" w:rsidP="00567DFC">
      <w:pPr>
        <w:pStyle w:val="Tijeloteksta"/>
        <w:spacing w:before="2"/>
        <w:rPr>
          <w:rFonts w:ascii="Times New Roman" w:hAnsi="Times New Roman"/>
          <w:b/>
          <w:i/>
          <w:sz w:val="24"/>
          <w:szCs w:val="24"/>
          <w:lang w:val="hr-HR"/>
        </w:rPr>
      </w:pPr>
    </w:p>
    <w:p w14:paraId="4A8F63A4" w14:textId="4B8497B6" w:rsidR="00567DFC" w:rsidRPr="00F237F6" w:rsidRDefault="00567DFC" w:rsidP="00F237F6">
      <w:pPr>
        <w:pStyle w:val="Tijeloteksta"/>
        <w:spacing w:line="276" w:lineRule="auto"/>
        <w:ind w:left="116" w:right="108" w:firstLine="706"/>
        <w:jc w:val="both"/>
        <w:rPr>
          <w:rFonts w:ascii="Times New Roman" w:hAnsi="Times New Roman"/>
          <w:i/>
          <w:sz w:val="24"/>
          <w:szCs w:val="24"/>
          <w:lang w:val="hr-HR"/>
        </w:rPr>
      </w:pPr>
      <w:r w:rsidRPr="00F237F6">
        <w:rPr>
          <w:rFonts w:ascii="Times New Roman" w:hAnsi="Times New Roman"/>
          <w:i/>
          <w:sz w:val="24"/>
          <w:szCs w:val="24"/>
          <w:lang w:val="hr-HR"/>
        </w:rPr>
        <w:t xml:space="preserve">Pozivamo na </w:t>
      </w:r>
      <w:r w:rsidR="00D54188" w:rsidRPr="00F237F6">
        <w:rPr>
          <w:rFonts w:ascii="Times New Roman" w:hAnsi="Times New Roman"/>
          <w:b/>
          <w:i/>
          <w:sz w:val="24"/>
          <w:szCs w:val="24"/>
          <w:lang w:val="hr-HR"/>
        </w:rPr>
        <w:t>usmeno</w:t>
      </w:r>
      <w:r w:rsidRPr="00F237F6">
        <w:rPr>
          <w:rFonts w:ascii="Times New Roman" w:hAnsi="Times New Roman"/>
          <w:b/>
          <w:i/>
          <w:sz w:val="24"/>
          <w:szCs w:val="24"/>
          <w:lang w:val="hr-HR"/>
        </w:rPr>
        <w:t xml:space="preserve"> testiranje </w:t>
      </w:r>
      <w:r w:rsidR="00D54188" w:rsidRPr="00F237F6">
        <w:rPr>
          <w:rFonts w:ascii="Times New Roman" w:hAnsi="Times New Roman"/>
          <w:b/>
          <w:i/>
          <w:sz w:val="24"/>
          <w:szCs w:val="24"/>
          <w:lang w:val="hr-HR"/>
        </w:rPr>
        <w:t xml:space="preserve"> </w:t>
      </w:r>
      <w:r w:rsidRPr="00F237F6">
        <w:rPr>
          <w:rFonts w:ascii="Times New Roman" w:hAnsi="Times New Roman"/>
          <w:i/>
          <w:sz w:val="24"/>
          <w:szCs w:val="24"/>
          <w:lang w:val="hr-HR"/>
        </w:rPr>
        <w:t>kandidate/kandidatkinje (podnositelje/</w:t>
      </w:r>
      <w:proofErr w:type="spellStart"/>
      <w:r w:rsidRPr="00F237F6">
        <w:rPr>
          <w:rFonts w:ascii="Times New Roman" w:hAnsi="Times New Roman"/>
          <w:i/>
          <w:sz w:val="24"/>
          <w:szCs w:val="24"/>
          <w:lang w:val="hr-HR"/>
        </w:rPr>
        <w:t>ice</w:t>
      </w:r>
      <w:proofErr w:type="spellEnd"/>
      <w:r w:rsidRPr="00F237F6">
        <w:rPr>
          <w:rFonts w:ascii="Times New Roman" w:hAnsi="Times New Roman"/>
          <w:i/>
          <w:sz w:val="24"/>
          <w:szCs w:val="24"/>
          <w:lang w:val="hr-HR"/>
        </w:rPr>
        <w:t xml:space="preserve"> prijava na javni natječaj koji/e ispunjavaju formalne uvjete) u provedbi postupka javnog natječaja objavljenog na mrežnim stranicama i oglasnim pločama Zavoda za zapošljavanje i Osnovne škole dr. Fr</w:t>
      </w:r>
      <w:r w:rsidR="00C61B00" w:rsidRPr="00F237F6">
        <w:rPr>
          <w:rFonts w:ascii="Times New Roman" w:hAnsi="Times New Roman"/>
          <w:i/>
          <w:sz w:val="24"/>
          <w:szCs w:val="24"/>
          <w:lang w:val="hr-HR"/>
        </w:rPr>
        <w:t>anjo Tuđm</w:t>
      </w:r>
      <w:r w:rsidR="006F060D" w:rsidRPr="00F237F6">
        <w:rPr>
          <w:rFonts w:ascii="Times New Roman" w:hAnsi="Times New Roman"/>
          <w:i/>
          <w:sz w:val="24"/>
          <w:szCs w:val="24"/>
          <w:lang w:val="hr-HR"/>
        </w:rPr>
        <w:t>an Šarengrad, od dana 1</w:t>
      </w:r>
      <w:r w:rsidR="007F4A8A">
        <w:rPr>
          <w:rFonts w:ascii="Times New Roman" w:hAnsi="Times New Roman"/>
          <w:i/>
          <w:sz w:val="24"/>
          <w:szCs w:val="24"/>
          <w:lang w:val="hr-HR"/>
        </w:rPr>
        <w:t>6</w:t>
      </w:r>
      <w:r w:rsidR="00443A05" w:rsidRPr="00F237F6">
        <w:rPr>
          <w:rFonts w:ascii="Times New Roman" w:hAnsi="Times New Roman"/>
          <w:i/>
          <w:sz w:val="24"/>
          <w:szCs w:val="24"/>
          <w:lang w:val="hr-HR"/>
        </w:rPr>
        <w:t xml:space="preserve">. </w:t>
      </w:r>
      <w:r w:rsidR="007F4A8A">
        <w:rPr>
          <w:rFonts w:ascii="Times New Roman" w:hAnsi="Times New Roman"/>
          <w:i/>
          <w:sz w:val="24"/>
          <w:szCs w:val="24"/>
          <w:lang w:val="hr-HR"/>
        </w:rPr>
        <w:t>veljače</w:t>
      </w:r>
      <w:r w:rsidR="00443A05" w:rsidRPr="00F237F6">
        <w:rPr>
          <w:rFonts w:ascii="Times New Roman" w:hAnsi="Times New Roman"/>
          <w:i/>
          <w:sz w:val="24"/>
          <w:szCs w:val="24"/>
          <w:lang w:val="hr-HR"/>
        </w:rPr>
        <w:t xml:space="preserve"> 2026</w:t>
      </w:r>
      <w:r w:rsidR="00C61B00" w:rsidRPr="00F237F6">
        <w:rPr>
          <w:rFonts w:ascii="Times New Roman" w:hAnsi="Times New Roman"/>
          <w:i/>
          <w:sz w:val="24"/>
          <w:szCs w:val="24"/>
          <w:lang w:val="hr-HR"/>
        </w:rPr>
        <w:t xml:space="preserve">., za prijam na </w:t>
      </w:r>
      <w:r w:rsidR="00443A05" w:rsidRPr="00F237F6">
        <w:rPr>
          <w:rFonts w:ascii="Times New Roman" w:hAnsi="Times New Roman"/>
          <w:i/>
          <w:sz w:val="24"/>
          <w:szCs w:val="24"/>
          <w:lang w:val="hr-HR"/>
        </w:rPr>
        <w:t>ne</w:t>
      </w:r>
      <w:r w:rsidR="00C61B00" w:rsidRPr="00F237F6">
        <w:rPr>
          <w:rFonts w:ascii="Times New Roman" w:hAnsi="Times New Roman"/>
          <w:i/>
          <w:sz w:val="24"/>
          <w:szCs w:val="24"/>
          <w:lang w:val="hr-HR"/>
        </w:rPr>
        <w:t xml:space="preserve">određeno </w:t>
      </w:r>
      <w:r w:rsidRPr="00F237F6">
        <w:rPr>
          <w:rFonts w:ascii="Times New Roman" w:hAnsi="Times New Roman"/>
          <w:i/>
          <w:sz w:val="24"/>
          <w:szCs w:val="24"/>
          <w:lang w:val="hr-HR"/>
        </w:rPr>
        <w:t>puno radno vrijeme na</w:t>
      </w:r>
      <w:r w:rsidR="00432C5E" w:rsidRPr="00F237F6">
        <w:rPr>
          <w:rFonts w:ascii="Times New Roman" w:hAnsi="Times New Roman"/>
          <w:b/>
          <w:i/>
          <w:sz w:val="24"/>
          <w:szCs w:val="24"/>
          <w:lang w:val="hr-HR"/>
        </w:rPr>
        <w:t xml:space="preserve"> radno mjesto</w:t>
      </w:r>
      <w:r w:rsidRPr="00F237F6">
        <w:rPr>
          <w:rFonts w:ascii="Times New Roman" w:hAnsi="Times New Roman"/>
          <w:b/>
          <w:i/>
          <w:sz w:val="24"/>
          <w:szCs w:val="24"/>
          <w:lang w:val="hr-HR"/>
        </w:rPr>
        <w:t>;</w:t>
      </w:r>
    </w:p>
    <w:p w14:paraId="79EE7652" w14:textId="77777777" w:rsidR="00966D3F" w:rsidRPr="00F237F6" w:rsidRDefault="00443A05" w:rsidP="00567DFC">
      <w:pPr>
        <w:pStyle w:val="Tijeloteksta"/>
        <w:spacing w:line="276" w:lineRule="auto"/>
        <w:ind w:left="116" w:right="108" w:firstLine="706"/>
        <w:jc w:val="both"/>
        <w:rPr>
          <w:rFonts w:ascii="Times New Roman" w:hAnsi="Times New Roman"/>
          <w:b/>
          <w:i/>
          <w:sz w:val="24"/>
          <w:szCs w:val="24"/>
          <w:lang w:val="hr-HR"/>
        </w:rPr>
      </w:pPr>
      <w:r w:rsidRPr="00F237F6">
        <w:rPr>
          <w:rFonts w:ascii="Times New Roman" w:hAnsi="Times New Roman"/>
          <w:b/>
          <w:i/>
          <w:color w:val="231F20"/>
          <w:sz w:val="24"/>
          <w:szCs w:val="24"/>
          <w:shd w:val="clear" w:color="auto" w:fill="FEFEFE"/>
        </w:rPr>
        <w:t>- VODITELJ RAČUNOVODSTVA U ŠKOLI  1</w:t>
      </w:r>
      <w:r w:rsidRPr="00F237F6">
        <w:rPr>
          <w:rFonts w:ascii="Times New Roman" w:hAnsi="Times New Roman"/>
          <w:b/>
          <w:i/>
          <w:color w:val="231F20"/>
          <w:sz w:val="24"/>
          <w:szCs w:val="24"/>
        </w:rPr>
        <w:t xml:space="preserve"> </w:t>
      </w:r>
      <w:proofErr w:type="spellStart"/>
      <w:r w:rsidRPr="00F237F6">
        <w:rPr>
          <w:rFonts w:ascii="Times New Roman" w:hAnsi="Times New Roman"/>
          <w:b/>
          <w:i/>
          <w:color w:val="231F20"/>
          <w:sz w:val="24"/>
          <w:szCs w:val="24"/>
          <w:shd w:val="clear" w:color="auto" w:fill="FEFEFE"/>
        </w:rPr>
        <w:t>na</w:t>
      </w:r>
      <w:proofErr w:type="spellEnd"/>
      <w:r w:rsidRPr="00F237F6">
        <w:rPr>
          <w:rFonts w:ascii="Times New Roman" w:hAnsi="Times New Roman"/>
          <w:b/>
          <w:i/>
          <w:color w:val="231F20"/>
          <w:sz w:val="24"/>
          <w:szCs w:val="24"/>
          <w:shd w:val="clear" w:color="auto" w:fill="FEFEFE"/>
        </w:rPr>
        <w:t xml:space="preserve"> </w:t>
      </w:r>
      <w:proofErr w:type="spellStart"/>
      <w:r w:rsidRPr="00F237F6">
        <w:rPr>
          <w:rFonts w:ascii="Times New Roman" w:hAnsi="Times New Roman"/>
          <w:b/>
          <w:i/>
          <w:color w:val="231F20"/>
          <w:sz w:val="24"/>
          <w:szCs w:val="24"/>
          <w:shd w:val="clear" w:color="auto" w:fill="FEFEFE"/>
        </w:rPr>
        <w:t>neodređeno</w:t>
      </w:r>
      <w:proofErr w:type="spellEnd"/>
      <w:r w:rsidRPr="00F237F6">
        <w:rPr>
          <w:rFonts w:ascii="Times New Roman" w:hAnsi="Times New Roman"/>
          <w:b/>
          <w:i/>
          <w:color w:val="231F20"/>
          <w:sz w:val="24"/>
          <w:szCs w:val="24"/>
          <w:shd w:val="clear" w:color="auto" w:fill="FEFEFE"/>
        </w:rPr>
        <w:t xml:space="preserve">, </w:t>
      </w:r>
      <w:proofErr w:type="spellStart"/>
      <w:r w:rsidRPr="00F237F6">
        <w:rPr>
          <w:rFonts w:ascii="Times New Roman" w:hAnsi="Times New Roman"/>
          <w:b/>
          <w:i/>
          <w:color w:val="231F20"/>
          <w:sz w:val="24"/>
          <w:szCs w:val="24"/>
          <w:shd w:val="clear" w:color="auto" w:fill="FEFEFE"/>
        </w:rPr>
        <w:t>puno</w:t>
      </w:r>
      <w:proofErr w:type="spellEnd"/>
      <w:r w:rsidRPr="00F237F6">
        <w:rPr>
          <w:rFonts w:ascii="Times New Roman" w:hAnsi="Times New Roman"/>
          <w:b/>
          <w:i/>
          <w:color w:val="231F20"/>
          <w:sz w:val="24"/>
          <w:szCs w:val="24"/>
          <w:shd w:val="clear" w:color="auto" w:fill="FEFEFE"/>
        </w:rPr>
        <w:t xml:space="preserve"> </w:t>
      </w:r>
      <w:proofErr w:type="spellStart"/>
      <w:r w:rsidRPr="00F237F6">
        <w:rPr>
          <w:rFonts w:ascii="Times New Roman" w:hAnsi="Times New Roman"/>
          <w:b/>
          <w:i/>
          <w:color w:val="231F20"/>
          <w:sz w:val="24"/>
          <w:szCs w:val="24"/>
          <w:shd w:val="clear" w:color="auto" w:fill="FEFEFE"/>
        </w:rPr>
        <w:t>radno</w:t>
      </w:r>
      <w:proofErr w:type="spellEnd"/>
      <w:r w:rsidRPr="00F237F6">
        <w:rPr>
          <w:rFonts w:ascii="Times New Roman" w:hAnsi="Times New Roman"/>
          <w:b/>
          <w:i/>
          <w:color w:val="231F20"/>
          <w:sz w:val="24"/>
          <w:szCs w:val="24"/>
          <w:shd w:val="clear" w:color="auto" w:fill="FEFEFE"/>
        </w:rPr>
        <w:t xml:space="preserve"> </w:t>
      </w:r>
      <w:proofErr w:type="spellStart"/>
      <w:r w:rsidRPr="00F237F6">
        <w:rPr>
          <w:rFonts w:ascii="Times New Roman" w:hAnsi="Times New Roman"/>
          <w:b/>
          <w:i/>
          <w:color w:val="231F20"/>
          <w:sz w:val="24"/>
          <w:szCs w:val="24"/>
          <w:shd w:val="clear" w:color="auto" w:fill="FEFEFE"/>
        </w:rPr>
        <w:t>vrijeme</w:t>
      </w:r>
      <w:proofErr w:type="spellEnd"/>
      <w:r w:rsidRPr="00F237F6">
        <w:rPr>
          <w:rFonts w:ascii="Times New Roman" w:hAnsi="Times New Roman"/>
          <w:b/>
          <w:i/>
          <w:color w:val="231F20"/>
          <w:sz w:val="24"/>
          <w:szCs w:val="24"/>
          <w:shd w:val="clear" w:color="auto" w:fill="FEFEFE"/>
        </w:rPr>
        <w:t xml:space="preserve">; 40 sati </w:t>
      </w:r>
      <w:proofErr w:type="spellStart"/>
      <w:r w:rsidRPr="00F237F6">
        <w:rPr>
          <w:rFonts w:ascii="Times New Roman" w:hAnsi="Times New Roman"/>
          <w:b/>
          <w:i/>
          <w:color w:val="231F20"/>
          <w:sz w:val="24"/>
          <w:szCs w:val="24"/>
          <w:shd w:val="clear" w:color="auto" w:fill="FEFEFE"/>
        </w:rPr>
        <w:t>tjedno</w:t>
      </w:r>
      <w:proofErr w:type="spellEnd"/>
      <w:r w:rsidRPr="00F237F6">
        <w:rPr>
          <w:rFonts w:ascii="Times New Roman" w:hAnsi="Times New Roman"/>
          <w:b/>
          <w:i/>
          <w:color w:val="231F20"/>
          <w:sz w:val="24"/>
          <w:szCs w:val="24"/>
          <w:shd w:val="clear" w:color="auto" w:fill="FEFEFE"/>
        </w:rPr>
        <w:t xml:space="preserve">, za rad u </w:t>
      </w:r>
      <w:proofErr w:type="spellStart"/>
      <w:r w:rsidRPr="00F237F6">
        <w:rPr>
          <w:rFonts w:ascii="Times New Roman" w:hAnsi="Times New Roman"/>
          <w:b/>
          <w:i/>
          <w:color w:val="231F20"/>
          <w:sz w:val="24"/>
          <w:szCs w:val="24"/>
          <w:shd w:val="clear" w:color="auto" w:fill="FEFEFE"/>
        </w:rPr>
        <w:t>sjedištu</w:t>
      </w:r>
      <w:proofErr w:type="spellEnd"/>
      <w:r w:rsidRPr="00F237F6">
        <w:rPr>
          <w:rFonts w:ascii="Times New Roman" w:hAnsi="Times New Roman"/>
          <w:b/>
          <w:i/>
          <w:color w:val="231F20"/>
          <w:sz w:val="24"/>
          <w:szCs w:val="24"/>
          <w:shd w:val="clear" w:color="auto" w:fill="FEFEFE"/>
        </w:rPr>
        <w:t xml:space="preserve"> </w:t>
      </w:r>
      <w:proofErr w:type="spellStart"/>
      <w:r w:rsidRPr="00F237F6">
        <w:rPr>
          <w:rFonts w:ascii="Times New Roman" w:hAnsi="Times New Roman"/>
          <w:b/>
          <w:i/>
          <w:color w:val="231F20"/>
          <w:sz w:val="24"/>
          <w:szCs w:val="24"/>
          <w:shd w:val="clear" w:color="auto" w:fill="FEFEFE"/>
        </w:rPr>
        <w:t>škole</w:t>
      </w:r>
      <w:proofErr w:type="spellEnd"/>
      <w:r w:rsidRPr="00F237F6">
        <w:rPr>
          <w:rFonts w:ascii="Times New Roman" w:hAnsi="Times New Roman"/>
          <w:b/>
          <w:i/>
          <w:color w:val="231F20"/>
          <w:sz w:val="24"/>
          <w:szCs w:val="24"/>
          <w:shd w:val="clear" w:color="auto" w:fill="FEFEFE"/>
        </w:rPr>
        <w:t xml:space="preserve"> (1 </w:t>
      </w:r>
      <w:proofErr w:type="spellStart"/>
      <w:r w:rsidRPr="00F237F6">
        <w:rPr>
          <w:rFonts w:ascii="Times New Roman" w:hAnsi="Times New Roman"/>
          <w:b/>
          <w:i/>
          <w:color w:val="231F20"/>
          <w:sz w:val="24"/>
          <w:szCs w:val="24"/>
          <w:shd w:val="clear" w:color="auto" w:fill="FEFEFE"/>
        </w:rPr>
        <w:t>izvršitelj</w:t>
      </w:r>
      <w:proofErr w:type="spellEnd"/>
      <w:r w:rsidRPr="00F237F6">
        <w:rPr>
          <w:rFonts w:ascii="Times New Roman" w:hAnsi="Times New Roman"/>
          <w:b/>
          <w:i/>
          <w:color w:val="231F20"/>
          <w:sz w:val="24"/>
          <w:szCs w:val="24"/>
          <w:shd w:val="clear" w:color="auto" w:fill="FEFEFE"/>
        </w:rPr>
        <w:t>/</w:t>
      </w:r>
      <w:proofErr w:type="spellStart"/>
      <w:r w:rsidRPr="00F237F6">
        <w:rPr>
          <w:rFonts w:ascii="Times New Roman" w:hAnsi="Times New Roman"/>
          <w:b/>
          <w:i/>
          <w:color w:val="231F20"/>
          <w:sz w:val="24"/>
          <w:szCs w:val="24"/>
          <w:shd w:val="clear" w:color="auto" w:fill="FEFEFE"/>
        </w:rPr>
        <w:t>ica</w:t>
      </w:r>
      <w:proofErr w:type="spellEnd"/>
      <w:r w:rsidRPr="00F237F6">
        <w:rPr>
          <w:rFonts w:ascii="Times New Roman" w:hAnsi="Times New Roman"/>
          <w:b/>
          <w:i/>
          <w:color w:val="231F20"/>
          <w:sz w:val="24"/>
          <w:szCs w:val="24"/>
          <w:shd w:val="clear" w:color="auto" w:fill="FEFEFE"/>
        </w:rPr>
        <w:t>)</w:t>
      </w:r>
    </w:p>
    <w:p w14:paraId="4C3E2FA2" w14:textId="77777777" w:rsidR="00567DFC" w:rsidRPr="00F237F6" w:rsidRDefault="00567DFC" w:rsidP="00567DFC">
      <w:pPr>
        <w:pStyle w:val="Tijeloteksta"/>
        <w:spacing w:line="276" w:lineRule="auto"/>
        <w:ind w:left="116" w:right="108" w:firstLine="706"/>
        <w:jc w:val="both"/>
        <w:rPr>
          <w:rFonts w:ascii="Times New Roman" w:hAnsi="Times New Roman"/>
          <w:i/>
          <w:sz w:val="24"/>
          <w:szCs w:val="24"/>
          <w:lang w:val="hr-HR"/>
        </w:rPr>
      </w:pPr>
    </w:p>
    <w:p w14:paraId="08B63FD5" w14:textId="77777777" w:rsidR="00567DFC" w:rsidRPr="00F237F6" w:rsidRDefault="00567DFC" w:rsidP="00567DFC">
      <w:pPr>
        <w:pStyle w:val="Tijeloteksta"/>
        <w:spacing w:before="1" w:line="276" w:lineRule="auto"/>
        <w:ind w:right="110"/>
        <w:jc w:val="both"/>
        <w:rPr>
          <w:rFonts w:ascii="Times New Roman" w:hAnsi="Times New Roman"/>
          <w:i/>
          <w:sz w:val="24"/>
          <w:szCs w:val="24"/>
          <w:lang w:val="hr-HR"/>
        </w:rPr>
      </w:pPr>
      <w:r w:rsidRPr="00F237F6">
        <w:rPr>
          <w:rFonts w:ascii="Times New Roman" w:hAnsi="Times New Roman"/>
          <w:i/>
          <w:sz w:val="24"/>
          <w:szCs w:val="24"/>
          <w:lang w:val="hr-HR"/>
        </w:rPr>
        <w:t>Po dolasku na provjeru znanja, od kandidata/</w:t>
      </w:r>
      <w:proofErr w:type="spellStart"/>
      <w:r w:rsidRPr="00F237F6">
        <w:rPr>
          <w:rFonts w:ascii="Times New Roman" w:hAnsi="Times New Roman"/>
          <w:i/>
          <w:sz w:val="24"/>
          <w:szCs w:val="24"/>
          <w:lang w:val="hr-HR"/>
        </w:rPr>
        <w:t>kinja</w:t>
      </w:r>
      <w:proofErr w:type="spellEnd"/>
      <w:r w:rsidRPr="00F237F6">
        <w:rPr>
          <w:rFonts w:ascii="Times New Roman" w:hAnsi="Times New Roman"/>
          <w:i/>
          <w:sz w:val="24"/>
          <w:szCs w:val="24"/>
          <w:lang w:val="hr-HR"/>
        </w:rPr>
        <w:t xml:space="preserve"> će biti zatraženo predočavanje odgovarajuće identifikacijske isprave radi utvrđivanja identiteta. Kandidati/kinje koji/e ne mogu dokazati identitet, osobe za koje je utvrđeno da ne ispunjavaju formalne uvjete propisane javnim natječajem kao i osobe za koje se utvrdi da nisu podnijele prijavu na javni natječaj za radna mjesta za koje se obavlja testiranje, ne mogu pristupiti</w:t>
      </w:r>
      <w:r w:rsidRPr="00F237F6">
        <w:rPr>
          <w:rFonts w:ascii="Times New Roman" w:hAnsi="Times New Roman"/>
          <w:i/>
          <w:spacing w:val="-10"/>
          <w:sz w:val="24"/>
          <w:szCs w:val="24"/>
          <w:lang w:val="hr-HR"/>
        </w:rPr>
        <w:t xml:space="preserve"> </w:t>
      </w:r>
      <w:r w:rsidRPr="00F237F6">
        <w:rPr>
          <w:rFonts w:ascii="Times New Roman" w:hAnsi="Times New Roman"/>
          <w:i/>
          <w:sz w:val="24"/>
          <w:szCs w:val="24"/>
          <w:lang w:val="hr-HR"/>
        </w:rPr>
        <w:t>testiranju.</w:t>
      </w:r>
    </w:p>
    <w:p w14:paraId="52BB8A05" w14:textId="77777777" w:rsidR="00567DFC" w:rsidRPr="00F237F6" w:rsidRDefault="00567DFC" w:rsidP="00567DFC">
      <w:pPr>
        <w:pStyle w:val="Naslov1"/>
        <w:spacing w:line="271" w:lineRule="auto"/>
        <w:rPr>
          <w:rFonts w:ascii="Times New Roman" w:hAnsi="Times New Roman"/>
          <w:i/>
          <w:sz w:val="24"/>
          <w:szCs w:val="24"/>
          <w:lang w:val="hr-HR"/>
        </w:rPr>
      </w:pPr>
      <w:r w:rsidRPr="00F237F6">
        <w:rPr>
          <w:rFonts w:ascii="Times New Roman" w:hAnsi="Times New Roman"/>
          <w:i/>
          <w:sz w:val="24"/>
          <w:szCs w:val="24"/>
          <w:lang w:val="hr-HR"/>
        </w:rPr>
        <w:t>Ako kandidat ne pristupi prethodnoj provjeri znanja i sposobnosti smatrat će se da je povukao prijavu na natječaj.</w:t>
      </w:r>
    </w:p>
    <w:p w14:paraId="7FAAD221" w14:textId="77777777" w:rsidR="00567DFC" w:rsidRPr="00F237F6" w:rsidRDefault="00567DFC" w:rsidP="00567DFC">
      <w:pPr>
        <w:pStyle w:val="Naslov1"/>
        <w:spacing w:line="271" w:lineRule="auto"/>
        <w:rPr>
          <w:rFonts w:ascii="Times New Roman" w:hAnsi="Times New Roman"/>
          <w:i/>
          <w:sz w:val="24"/>
          <w:szCs w:val="24"/>
          <w:lang w:val="hr-HR"/>
        </w:rPr>
      </w:pPr>
    </w:p>
    <w:p w14:paraId="574C46E7" w14:textId="77777777" w:rsidR="00567DFC" w:rsidRPr="00F237F6" w:rsidRDefault="00567DFC" w:rsidP="00D54188">
      <w:pPr>
        <w:pStyle w:val="Naslov1"/>
        <w:spacing w:line="271" w:lineRule="auto"/>
        <w:rPr>
          <w:rFonts w:ascii="Times New Roman" w:hAnsi="Times New Roman"/>
          <w:i/>
          <w:sz w:val="24"/>
          <w:szCs w:val="24"/>
          <w:u w:val="single"/>
          <w:lang w:val="hr-HR"/>
        </w:rPr>
      </w:pPr>
      <w:r w:rsidRPr="00F237F6">
        <w:rPr>
          <w:rFonts w:ascii="Times New Roman" w:hAnsi="Times New Roman"/>
          <w:i/>
          <w:sz w:val="24"/>
          <w:szCs w:val="24"/>
          <w:u w:val="single"/>
          <w:lang w:val="hr-HR"/>
        </w:rPr>
        <w:t>Testiranje će se provesti na slijedeći način:</w:t>
      </w:r>
    </w:p>
    <w:p w14:paraId="24490322" w14:textId="1448D745" w:rsidR="002306CD" w:rsidRPr="00F237F6" w:rsidRDefault="00F237F6" w:rsidP="002306CD">
      <w:pPr>
        <w:numPr>
          <w:ilvl w:val="0"/>
          <w:numId w:val="1"/>
        </w:numPr>
        <w:shd w:val="clear" w:color="auto" w:fill="F5FAFD"/>
        <w:autoSpaceDN w:val="0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i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237F6">
        <w:rPr>
          <w:rFonts w:ascii="Times New Roman" w:eastAsia="Times New Roman" w:hAnsi="Times New Roman"/>
          <w:i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Usmena provjera</w:t>
      </w:r>
      <w:r w:rsidR="00567DFC" w:rsidRPr="00F237F6">
        <w:rPr>
          <w:rFonts w:ascii="Times New Roman" w:eastAsia="Times New Roman" w:hAnsi="Times New Roman"/>
          <w:i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 kandidatima – </w:t>
      </w:r>
      <w:r w:rsidR="009E0644">
        <w:rPr>
          <w:rFonts w:ascii="Times New Roman" w:eastAsia="Times New Roman" w:hAnsi="Times New Roman"/>
          <w:i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provest će se u utorak, 3. </w:t>
      </w:r>
      <w:r w:rsidR="002633E8">
        <w:rPr>
          <w:rFonts w:ascii="Times New Roman" w:eastAsia="Times New Roman" w:hAnsi="Times New Roman"/>
          <w:i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ožujka</w:t>
      </w:r>
      <w:r w:rsidR="00443A05" w:rsidRPr="00F237F6">
        <w:rPr>
          <w:rFonts w:ascii="Times New Roman" w:eastAsia="Times New Roman" w:hAnsi="Times New Roman"/>
          <w:i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2026</w:t>
      </w:r>
      <w:r w:rsidR="00D54188" w:rsidRPr="00F237F6">
        <w:rPr>
          <w:rFonts w:ascii="Times New Roman" w:eastAsia="Times New Roman" w:hAnsi="Times New Roman"/>
          <w:i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.,</w:t>
      </w:r>
      <w:r w:rsidR="00443A05" w:rsidRPr="00F237F6">
        <w:rPr>
          <w:rFonts w:ascii="Times New Roman" w:eastAsia="Times New Roman" w:hAnsi="Times New Roman"/>
          <w:i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 početkom u </w:t>
      </w:r>
      <w:r w:rsidR="007F4A8A">
        <w:rPr>
          <w:rFonts w:ascii="Times New Roman" w:eastAsia="Times New Roman" w:hAnsi="Times New Roman"/>
          <w:i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443A05" w:rsidRPr="00F237F6">
        <w:rPr>
          <w:rFonts w:ascii="Times New Roman" w:eastAsia="Times New Roman" w:hAnsi="Times New Roman"/>
          <w:i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7F4A8A">
        <w:rPr>
          <w:rFonts w:ascii="Times New Roman" w:eastAsia="Times New Roman" w:hAnsi="Times New Roman"/>
          <w:i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2306CD" w:rsidRPr="00F237F6">
        <w:rPr>
          <w:rFonts w:ascii="Times New Roman" w:eastAsia="Times New Roman" w:hAnsi="Times New Roman"/>
          <w:i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0 </w:t>
      </w:r>
      <w:r w:rsidR="00D54188" w:rsidRPr="00F237F6">
        <w:rPr>
          <w:rFonts w:ascii="Times New Roman" w:eastAsia="Times New Roman" w:hAnsi="Times New Roman"/>
          <w:i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sati na adresi Šarengrad, Zagrebačka 41, (prostorije matične škole u Šarengradu) po slijedećem rasporedu:</w:t>
      </w:r>
    </w:p>
    <w:p w14:paraId="2009E274" w14:textId="4FD53734" w:rsidR="00D54188" w:rsidRPr="00F237F6" w:rsidRDefault="007F4A8A" w:rsidP="00567DFC">
      <w:pPr>
        <w:numPr>
          <w:ilvl w:val="0"/>
          <w:numId w:val="1"/>
        </w:numPr>
        <w:shd w:val="clear" w:color="auto" w:fill="F5FAFD"/>
        <w:autoSpaceDN w:val="0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i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/>
          <w:i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443A05" w:rsidRPr="00F237F6">
        <w:rPr>
          <w:rFonts w:ascii="Times New Roman" w:eastAsia="Times New Roman" w:hAnsi="Times New Roman"/>
          <w:i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.T</w:t>
      </w:r>
      <w:r w:rsidR="002306CD" w:rsidRPr="00F237F6">
        <w:rPr>
          <w:rFonts w:ascii="Times New Roman" w:eastAsia="Times New Roman" w:hAnsi="Times New Roman"/>
          <w:i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966D3F" w:rsidRPr="00F237F6">
        <w:rPr>
          <w:rFonts w:ascii="Times New Roman" w:eastAsia="Times New Roman" w:hAnsi="Times New Roman"/>
          <w:i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r>
        <w:rPr>
          <w:rFonts w:ascii="Times New Roman" w:eastAsia="Times New Roman" w:hAnsi="Times New Roman"/>
          <w:i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443A05" w:rsidRPr="00F237F6">
        <w:rPr>
          <w:rFonts w:ascii="Times New Roman" w:eastAsia="Times New Roman" w:hAnsi="Times New Roman"/>
          <w:i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>
        <w:rPr>
          <w:rFonts w:ascii="Times New Roman" w:eastAsia="Times New Roman" w:hAnsi="Times New Roman"/>
          <w:i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D54188" w:rsidRPr="00F237F6">
        <w:rPr>
          <w:rFonts w:ascii="Times New Roman" w:eastAsia="Times New Roman" w:hAnsi="Times New Roman"/>
          <w:i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 SATI;</w:t>
      </w:r>
    </w:p>
    <w:p w14:paraId="36415156" w14:textId="512B3FC7" w:rsidR="00D54188" w:rsidRPr="00F237F6" w:rsidRDefault="007F4A8A" w:rsidP="00567DFC">
      <w:pPr>
        <w:numPr>
          <w:ilvl w:val="0"/>
          <w:numId w:val="1"/>
        </w:numPr>
        <w:shd w:val="clear" w:color="auto" w:fill="F5FAFD"/>
        <w:autoSpaceDN w:val="0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i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/>
          <w:i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</w:t>
      </w:r>
      <w:r w:rsidR="00443A05" w:rsidRPr="00F237F6">
        <w:rPr>
          <w:rFonts w:ascii="Times New Roman" w:eastAsia="Times New Roman" w:hAnsi="Times New Roman"/>
          <w:i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>
        <w:rPr>
          <w:rFonts w:ascii="Times New Roman" w:eastAsia="Times New Roman" w:hAnsi="Times New Roman"/>
          <w:i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</w:t>
      </w:r>
      <w:r w:rsidR="002306CD" w:rsidRPr="00F237F6">
        <w:rPr>
          <w:rFonts w:ascii="Times New Roman" w:eastAsia="Times New Roman" w:hAnsi="Times New Roman"/>
          <w:i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D54188" w:rsidRPr="00F237F6">
        <w:rPr>
          <w:rFonts w:ascii="Times New Roman" w:eastAsia="Times New Roman" w:hAnsi="Times New Roman"/>
          <w:i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eastAsia="Times New Roman" w:hAnsi="Times New Roman"/>
          <w:i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7F4A8A">
        <w:rPr>
          <w:rFonts w:ascii="Times New Roman" w:eastAsia="Times New Roman" w:hAnsi="Times New Roman"/>
          <w:i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8.15</w:t>
      </w:r>
      <w:r w:rsidR="00D54188" w:rsidRPr="00F237F6">
        <w:rPr>
          <w:rFonts w:ascii="Times New Roman" w:eastAsia="Times New Roman" w:hAnsi="Times New Roman"/>
          <w:i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SATI;</w:t>
      </w:r>
    </w:p>
    <w:p w14:paraId="02DA17E1" w14:textId="329E4E3A" w:rsidR="00443A05" w:rsidRPr="00F237F6" w:rsidRDefault="007F4A8A" w:rsidP="00567DFC">
      <w:pPr>
        <w:numPr>
          <w:ilvl w:val="0"/>
          <w:numId w:val="1"/>
        </w:numPr>
        <w:shd w:val="clear" w:color="auto" w:fill="F5FAFD"/>
        <w:autoSpaceDN w:val="0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i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/>
          <w:i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</w:t>
      </w:r>
      <w:r w:rsidR="00443A05" w:rsidRPr="00F237F6">
        <w:rPr>
          <w:rFonts w:ascii="Times New Roman" w:eastAsia="Times New Roman" w:hAnsi="Times New Roman"/>
          <w:i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052D5F">
        <w:rPr>
          <w:rFonts w:ascii="Times New Roman" w:eastAsia="Times New Roman" w:hAnsi="Times New Roman"/>
          <w:i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</w:t>
      </w:r>
      <w:bookmarkStart w:id="0" w:name="_GoBack"/>
      <w:bookmarkEnd w:id="0"/>
      <w:r w:rsidR="00443A05" w:rsidRPr="00F237F6">
        <w:rPr>
          <w:rFonts w:ascii="Times New Roman" w:eastAsia="Times New Roman" w:hAnsi="Times New Roman"/>
          <w:i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 -</w:t>
      </w:r>
      <w:r>
        <w:rPr>
          <w:rFonts w:ascii="Times New Roman" w:eastAsia="Times New Roman" w:hAnsi="Times New Roman"/>
          <w:i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443A05" w:rsidRPr="00F237F6">
        <w:rPr>
          <w:rFonts w:ascii="Times New Roman" w:eastAsia="Times New Roman" w:hAnsi="Times New Roman"/>
          <w:i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>
        <w:rPr>
          <w:rFonts w:ascii="Times New Roman" w:eastAsia="Times New Roman" w:hAnsi="Times New Roman"/>
          <w:i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443A05" w:rsidRPr="00F237F6">
        <w:rPr>
          <w:rFonts w:ascii="Times New Roman" w:eastAsia="Times New Roman" w:hAnsi="Times New Roman"/>
          <w:i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 SATI</w:t>
      </w:r>
    </w:p>
    <w:p w14:paraId="03D2B8BB" w14:textId="6B700D51" w:rsidR="00443A05" w:rsidRPr="007F4A8A" w:rsidRDefault="007F4A8A" w:rsidP="00567DFC">
      <w:pPr>
        <w:numPr>
          <w:ilvl w:val="0"/>
          <w:numId w:val="1"/>
        </w:numPr>
        <w:shd w:val="clear" w:color="auto" w:fill="F5FAFD"/>
        <w:autoSpaceDN w:val="0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i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/>
          <w:i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J.L.</w:t>
      </w:r>
      <w:r w:rsidR="00443A05" w:rsidRPr="00F237F6">
        <w:rPr>
          <w:rFonts w:ascii="Times New Roman" w:eastAsia="Times New Roman" w:hAnsi="Times New Roman"/>
          <w:i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-</w:t>
      </w:r>
      <w:r>
        <w:rPr>
          <w:rFonts w:ascii="Times New Roman" w:eastAsia="Times New Roman" w:hAnsi="Times New Roman"/>
          <w:i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443A05" w:rsidRPr="00F237F6">
        <w:rPr>
          <w:rFonts w:ascii="Times New Roman" w:eastAsia="Times New Roman" w:hAnsi="Times New Roman"/>
          <w:i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>
        <w:rPr>
          <w:rFonts w:ascii="Times New Roman" w:eastAsia="Times New Roman" w:hAnsi="Times New Roman"/>
          <w:i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45</w:t>
      </w:r>
      <w:r w:rsidR="00443A05" w:rsidRPr="00F237F6">
        <w:rPr>
          <w:rFonts w:ascii="Times New Roman" w:eastAsia="Times New Roman" w:hAnsi="Times New Roman"/>
          <w:i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SATI</w:t>
      </w:r>
    </w:p>
    <w:p w14:paraId="44BBC09B" w14:textId="519158ED" w:rsidR="007F4A8A" w:rsidRPr="007F4A8A" w:rsidRDefault="007F4A8A" w:rsidP="00567DFC">
      <w:pPr>
        <w:numPr>
          <w:ilvl w:val="0"/>
          <w:numId w:val="1"/>
        </w:numPr>
        <w:shd w:val="clear" w:color="auto" w:fill="F5FAFD"/>
        <w:autoSpaceDN w:val="0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i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/>
          <w:i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E.V. -9.00 SATI</w:t>
      </w:r>
    </w:p>
    <w:p w14:paraId="500D5A48" w14:textId="4E24E9E9" w:rsidR="007F4A8A" w:rsidRPr="007F4A8A" w:rsidRDefault="007F4A8A" w:rsidP="00567DFC">
      <w:pPr>
        <w:numPr>
          <w:ilvl w:val="0"/>
          <w:numId w:val="1"/>
        </w:numPr>
        <w:shd w:val="clear" w:color="auto" w:fill="F5FAFD"/>
        <w:autoSpaceDN w:val="0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i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/>
          <w:i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B.P.-9.15 SATI</w:t>
      </w:r>
    </w:p>
    <w:p w14:paraId="792E7279" w14:textId="06E0C8A8" w:rsidR="007F4A8A" w:rsidRPr="007F4A8A" w:rsidRDefault="007F4A8A" w:rsidP="00567DFC">
      <w:pPr>
        <w:numPr>
          <w:ilvl w:val="0"/>
          <w:numId w:val="1"/>
        </w:numPr>
        <w:shd w:val="clear" w:color="auto" w:fill="F5FAFD"/>
        <w:autoSpaceDN w:val="0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i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/>
          <w:i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P.K. K.- 9.30 SATI</w:t>
      </w:r>
    </w:p>
    <w:p w14:paraId="787E988A" w14:textId="54F8D482" w:rsidR="007F4A8A" w:rsidRPr="007F4A8A" w:rsidRDefault="007F4A8A" w:rsidP="00567DFC">
      <w:pPr>
        <w:numPr>
          <w:ilvl w:val="0"/>
          <w:numId w:val="1"/>
        </w:numPr>
        <w:shd w:val="clear" w:color="auto" w:fill="F5FAFD"/>
        <w:autoSpaceDN w:val="0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i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/>
          <w:i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M.P.-10.00 SATI</w:t>
      </w:r>
    </w:p>
    <w:p w14:paraId="68FD7516" w14:textId="60547996" w:rsidR="007F4A8A" w:rsidRPr="007F4A8A" w:rsidRDefault="007F4A8A" w:rsidP="00567DFC">
      <w:pPr>
        <w:numPr>
          <w:ilvl w:val="0"/>
          <w:numId w:val="1"/>
        </w:numPr>
        <w:shd w:val="clear" w:color="auto" w:fill="F5FAFD"/>
        <w:autoSpaceDN w:val="0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i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/>
          <w:i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B.R.- 10.15 SATI</w:t>
      </w:r>
    </w:p>
    <w:p w14:paraId="23C953E6" w14:textId="094145A3" w:rsidR="007F4A8A" w:rsidRPr="00523F94" w:rsidRDefault="007F4A8A" w:rsidP="00567DFC">
      <w:pPr>
        <w:numPr>
          <w:ilvl w:val="0"/>
          <w:numId w:val="1"/>
        </w:numPr>
        <w:shd w:val="clear" w:color="auto" w:fill="F5FAFD"/>
        <w:autoSpaceDN w:val="0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i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/>
          <w:i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A.V.- 10.30 SATI</w:t>
      </w:r>
    </w:p>
    <w:p w14:paraId="28194519" w14:textId="77777777" w:rsidR="00523F94" w:rsidRPr="00F237F6" w:rsidRDefault="00523F94" w:rsidP="00523F94">
      <w:pPr>
        <w:shd w:val="clear" w:color="auto" w:fill="F5FAFD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60594EF" w14:textId="77777777" w:rsidR="00567DFC" w:rsidRPr="00F237F6" w:rsidRDefault="00567DFC" w:rsidP="00567DFC">
      <w:pPr>
        <w:jc w:val="both"/>
        <w:rPr>
          <w:i/>
          <w:szCs w:val="24"/>
        </w:rPr>
      </w:pPr>
    </w:p>
    <w:p w14:paraId="5F2F6BBB" w14:textId="62B557F5" w:rsidR="00567DFC" w:rsidRPr="00F237F6" w:rsidRDefault="008E0890" w:rsidP="008A67AD">
      <w:pPr>
        <w:rPr>
          <w:i/>
          <w:szCs w:val="24"/>
        </w:rPr>
      </w:pPr>
      <w:r w:rsidRPr="00F237F6">
        <w:rPr>
          <w:i/>
          <w:szCs w:val="24"/>
          <w:shd w:val="clear" w:color="auto" w:fill="FEFEFE"/>
        </w:rPr>
        <w:t>P</w:t>
      </w:r>
      <w:r w:rsidR="001D5EB7">
        <w:rPr>
          <w:i/>
          <w:szCs w:val="24"/>
          <w:shd w:val="clear" w:color="auto" w:fill="FEFEFE"/>
        </w:rPr>
        <w:t>odručja iz kojih se obavlja vrednovanje odnosno testiranje kandidata</w:t>
      </w:r>
      <w:r w:rsidRPr="00F237F6">
        <w:rPr>
          <w:i/>
          <w:szCs w:val="24"/>
          <w:shd w:val="clear" w:color="auto" w:fill="FEFEFE"/>
        </w:rPr>
        <w:t>:</w:t>
      </w:r>
      <w:r w:rsidRPr="00F237F6">
        <w:rPr>
          <w:i/>
          <w:szCs w:val="24"/>
        </w:rPr>
        <w:br/>
      </w:r>
      <w:r w:rsidRPr="00F237F6">
        <w:rPr>
          <w:i/>
          <w:szCs w:val="24"/>
        </w:rPr>
        <w:br/>
      </w:r>
      <w:r w:rsidRPr="00F237F6">
        <w:rPr>
          <w:i/>
          <w:szCs w:val="24"/>
          <w:shd w:val="clear" w:color="auto" w:fill="FEFEFE"/>
        </w:rPr>
        <w:t>1. Pravilnik o djelokrugu rada tajnika te administrativno-tehničkim i pomoćnim poslovima koji se</w:t>
      </w:r>
      <w:r w:rsidRPr="00F237F6">
        <w:rPr>
          <w:i/>
          <w:szCs w:val="24"/>
        </w:rPr>
        <w:t xml:space="preserve"> </w:t>
      </w:r>
      <w:r w:rsidRPr="00F237F6">
        <w:rPr>
          <w:i/>
          <w:szCs w:val="24"/>
          <w:shd w:val="clear" w:color="auto" w:fill="FEFEFE"/>
        </w:rPr>
        <w:t>obavljaju u osnovnoj školi (Narodne novine broj 40/14, 71/25</w:t>
      </w:r>
      <w:r w:rsidR="007F4A8A">
        <w:rPr>
          <w:i/>
          <w:szCs w:val="24"/>
          <w:shd w:val="clear" w:color="auto" w:fill="FEFEFE"/>
        </w:rPr>
        <w:t xml:space="preserve"> i </w:t>
      </w:r>
      <w:r w:rsidRPr="00F237F6">
        <w:rPr>
          <w:i/>
          <w:szCs w:val="24"/>
          <w:shd w:val="clear" w:color="auto" w:fill="FEFEFE"/>
        </w:rPr>
        <w:t>74/25</w:t>
      </w:r>
      <w:r w:rsidR="007F4A8A">
        <w:rPr>
          <w:i/>
          <w:szCs w:val="24"/>
          <w:shd w:val="clear" w:color="auto" w:fill="FEFEFE"/>
        </w:rPr>
        <w:t>-ispravak</w:t>
      </w:r>
      <w:r w:rsidRPr="00F237F6">
        <w:rPr>
          <w:i/>
          <w:szCs w:val="24"/>
          <w:shd w:val="clear" w:color="auto" w:fill="FEFEFE"/>
        </w:rPr>
        <w:t>)</w:t>
      </w:r>
      <w:r w:rsidRPr="00F237F6">
        <w:rPr>
          <w:i/>
          <w:szCs w:val="24"/>
        </w:rPr>
        <w:br/>
      </w:r>
      <w:r w:rsidRPr="00F237F6">
        <w:rPr>
          <w:i/>
          <w:szCs w:val="24"/>
          <w:shd w:val="clear" w:color="auto" w:fill="FEFEFE"/>
        </w:rPr>
        <w:t>2. Zakon o proračunu ( NN 144/21)</w:t>
      </w:r>
      <w:r w:rsidRPr="00F237F6">
        <w:rPr>
          <w:i/>
          <w:szCs w:val="24"/>
        </w:rPr>
        <w:br/>
      </w:r>
      <w:r w:rsidRPr="00F237F6">
        <w:rPr>
          <w:i/>
          <w:szCs w:val="24"/>
          <w:shd w:val="clear" w:color="auto" w:fill="FEFEFE"/>
        </w:rPr>
        <w:t>3. Zakon o fiskalnoj odgovornosti (NN 111/18, 83/23)</w:t>
      </w:r>
      <w:r w:rsidRPr="00F237F6">
        <w:rPr>
          <w:i/>
          <w:szCs w:val="24"/>
        </w:rPr>
        <w:br/>
      </w:r>
      <w:r w:rsidRPr="00F237F6">
        <w:rPr>
          <w:i/>
          <w:szCs w:val="24"/>
          <w:shd w:val="clear" w:color="auto" w:fill="FEFEFE"/>
        </w:rPr>
        <w:t>4. Pravilnik o financijskom izvještavanju u proračunskom računovodstvu (NN 37/2022)</w:t>
      </w:r>
      <w:r w:rsidRPr="00F237F6">
        <w:rPr>
          <w:i/>
          <w:szCs w:val="24"/>
        </w:rPr>
        <w:br/>
      </w:r>
      <w:r w:rsidRPr="00F237F6">
        <w:rPr>
          <w:i/>
          <w:szCs w:val="24"/>
          <w:shd w:val="clear" w:color="auto" w:fill="FEFEFE"/>
        </w:rPr>
        <w:t>5. Pravilnik o proračunskom računovodstvu i računskom planu (NN 158/23)</w:t>
      </w:r>
      <w:r w:rsidRPr="00F237F6">
        <w:rPr>
          <w:i/>
          <w:szCs w:val="24"/>
        </w:rPr>
        <w:br/>
      </w:r>
      <w:r w:rsidRPr="00F237F6">
        <w:rPr>
          <w:i/>
          <w:szCs w:val="24"/>
          <w:shd w:val="clear" w:color="auto" w:fill="FEFEFE"/>
        </w:rPr>
        <w:t>6. Temeljni kolektivni ugovor za službenike i namještenike u javnim službama (NN 29/24)</w:t>
      </w:r>
      <w:r w:rsidRPr="00F237F6">
        <w:rPr>
          <w:i/>
          <w:szCs w:val="24"/>
        </w:rPr>
        <w:br/>
      </w:r>
      <w:r w:rsidRPr="00F237F6">
        <w:rPr>
          <w:i/>
          <w:szCs w:val="24"/>
          <w:shd w:val="clear" w:color="auto" w:fill="FEFEFE"/>
        </w:rPr>
        <w:t>7. Kolektivni ugovor za zaposlenike u osnovnoškolskim ustanovama (NN 51/18)</w:t>
      </w:r>
      <w:r w:rsidRPr="00F237F6">
        <w:rPr>
          <w:i/>
          <w:szCs w:val="24"/>
        </w:rPr>
        <w:br/>
      </w:r>
      <w:r w:rsidRPr="00F237F6">
        <w:rPr>
          <w:i/>
          <w:szCs w:val="24"/>
          <w:shd w:val="clear" w:color="auto" w:fill="FEFEFE"/>
        </w:rPr>
        <w:t>8. Zakon o plaćama u državnoj službi i javnim službama (NN 27/01, 39/09, 155/23).</w:t>
      </w:r>
      <w:r w:rsidRPr="00F237F6">
        <w:rPr>
          <w:i/>
          <w:szCs w:val="24"/>
        </w:rPr>
        <w:br/>
      </w:r>
      <w:r w:rsidRPr="00F237F6">
        <w:rPr>
          <w:i/>
          <w:szCs w:val="24"/>
        </w:rPr>
        <w:br/>
      </w:r>
      <w:r w:rsidRPr="00F237F6">
        <w:rPr>
          <w:i/>
          <w:szCs w:val="24"/>
        </w:rPr>
        <w:br/>
      </w:r>
      <w:r w:rsidRPr="00F237F6">
        <w:rPr>
          <w:i/>
          <w:szCs w:val="24"/>
        </w:rPr>
        <w:br/>
      </w:r>
    </w:p>
    <w:p w14:paraId="3944CA76" w14:textId="77777777" w:rsidR="00567DFC" w:rsidRPr="00F237F6" w:rsidRDefault="00567DFC" w:rsidP="00567DFC">
      <w:pPr>
        <w:pStyle w:val="Tijeloteksta"/>
        <w:spacing w:before="10"/>
        <w:rPr>
          <w:rFonts w:ascii="Times New Roman" w:hAnsi="Times New Roman"/>
          <w:b/>
          <w:i/>
          <w:sz w:val="24"/>
          <w:szCs w:val="24"/>
          <w:lang w:val="hr-HR"/>
        </w:rPr>
      </w:pPr>
    </w:p>
    <w:p w14:paraId="1F17EF6E" w14:textId="77777777" w:rsidR="000C7300" w:rsidRPr="00F237F6" w:rsidRDefault="000C7300" w:rsidP="000C7300">
      <w:pPr>
        <w:pStyle w:val="Tijeloteksta"/>
        <w:ind w:left="360"/>
        <w:rPr>
          <w:b/>
          <w:i/>
          <w:sz w:val="24"/>
          <w:szCs w:val="24"/>
          <w:lang w:val="hr-HR"/>
        </w:rPr>
      </w:pPr>
    </w:p>
    <w:p w14:paraId="74490B46" w14:textId="77777777" w:rsidR="00567DFC" w:rsidRPr="00F237F6" w:rsidRDefault="00567DFC" w:rsidP="00567DFC">
      <w:pPr>
        <w:pStyle w:val="Tijeloteksta"/>
        <w:rPr>
          <w:b/>
          <w:i/>
          <w:sz w:val="24"/>
          <w:szCs w:val="24"/>
          <w:lang w:val="hr-HR"/>
        </w:rPr>
      </w:pPr>
    </w:p>
    <w:p w14:paraId="3142851A" w14:textId="77777777" w:rsidR="00567DFC" w:rsidRPr="00F237F6" w:rsidRDefault="00567DFC" w:rsidP="00567DFC">
      <w:pPr>
        <w:pStyle w:val="Tijeloteksta"/>
        <w:spacing w:before="7"/>
        <w:rPr>
          <w:b/>
          <w:i/>
          <w:sz w:val="24"/>
          <w:szCs w:val="24"/>
          <w:lang w:val="hr-HR"/>
        </w:rPr>
      </w:pPr>
    </w:p>
    <w:p w14:paraId="5FF8F5E8" w14:textId="77777777" w:rsidR="00567DFC" w:rsidRPr="00F237F6" w:rsidRDefault="00567DFC" w:rsidP="00567DFC">
      <w:pPr>
        <w:pStyle w:val="Tijeloteksta"/>
        <w:ind w:right="396"/>
        <w:jc w:val="right"/>
        <w:rPr>
          <w:i/>
          <w:sz w:val="24"/>
          <w:szCs w:val="24"/>
          <w:lang w:val="hr-HR"/>
        </w:rPr>
      </w:pPr>
      <w:r w:rsidRPr="00F237F6">
        <w:rPr>
          <w:i/>
          <w:sz w:val="24"/>
          <w:szCs w:val="24"/>
          <w:lang w:val="hr-HR"/>
        </w:rPr>
        <w:t xml:space="preserve">Povjerenstvo za vrednovanje kandidata </w:t>
      </w:r>
    </w:p>
    <w:p w14:paraId="6CFEBFB6" w14:textId="77777777" w:rsidR="00567DFC" w:rsidRPr="00F237F6" w:rsidRDefault="00567DFC" w:rsidP="00567DFC">
      <w:pPr>
        <w:pStyle w:val="Tijeloteksta"/>
        <w:spacing w:before="3"/>
        <w:rPr>
          <w:i/>
          <w:sz w:val="24"/>
          <w:szCs w:val="24"/>
          <w:lang w:val="hr-HR"/>
        </w:rPr>
      </w:pPr>
    </w:p>
    <w:p w14:paraId="040DA1AE" w14:textId="77777777" w:rsidR="00567DFC" w:rsidRPr="00F237F6" w:rsidRDefault="00567DFC" w:rsidP="00567DFC">
      <w:pPr>
        <w:jc w:val="both"/>
        <w:rPr>
          <w:rFonts w:ascii="Times New Roman" w:hAnsi="Times New Roman" w:cs="Times New Roman"/>
          <w:i/>
          <w:szCs w:val="24"/>
        </w:rPr>
      </w:pPr>
    </w:p>
    <w:p w14:paraId="1A004DBB" w14:textId="77777777" w:rsidR="00567DFC" w:rsidRPr="00F237F6" w:rsidRDefault="00567DFC" w:rsidP="00567DFC">
      <w:pPr>
        <w:jc w:val="both"/>
        <w:rPr>
          <w:rFonts w:ascii="Times New Roman" w:hAnsi="Times New Roman" w:cs="Times New Roman"/>
          <w:i/>
          <w:szCs w:val="24"/>
        </w:rPr>
      </w:pPr>
    </w:p>
    <w:p w14:paraId="18B2B748" w14:textId="77777777" w:rsidR="00C127EE" w:rsidRPr="00F237F6" w:rsidRDefault="00C127EE" w:rsidP="006B74C8">
      <w:pPr>
        <w:jc w:val="both"/>
        <w:rPr>
          <w:rFonts w:ascii="Times New Roman" w:hAnsi="Times New Roman" w:cs="Times New Roman"/>
          <w:i/>
        </w:rPr>
      </w:pPr>
    </w:p>
    <w:sectPr w:rsidR="00C127EE" w:rsidRPr="00F237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72C5D"/>
    <w:multiLevelType w:val="multilevel"/>
    <w:tmpl w:val="6B866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E02BE7"/>
    <w:multiLevelType w:val="hybridMultilevel"/>
    <w:tmpl w:val="4654590A"/>
    <w:lvl w:ilvl="0" w:tplc="60A044A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0046E9"/>
    <w:multiLevelType w:val="hybridMultilevel"/>
    <w:tmpl w:val="8214A20E"/>
    <w:lvl w:ilvl="0" w:tplc="2B7A2E6E">
      <w:numFmt w:val="bullet"/>
      <w:lvlText w:val="-"/>
      <w:lvlJc w:val="left"/>
      <w:pPr>
        <w:ind w:left="1182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3" w15:restartNumberingAfterBreak="0">
    <w:nsid w:val="702502ED"/>
    <w:multiLevelType w:val="hybridMultilevel"/>
    <w:tmpl w:val="71E60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54C"/>
    <w:rsid w:val="0004371E"/>
    <w:rsid w:val="00052D5F"/>
    <w:rsid w:val="00066888"/>
    <w:rsid w:val="000C7300"/>
    <w:rsid w:val="000F173D"/>
    <w:rsid w:val="000F6382"/>
    <w:rsid w:val="00155335"/>
    <w:rsid w:val="0016276A"/>
    <w:rsid w:val="001D5EB7"/>
    <w:rsid w:val="001F2870"/>
    <w:rsid w:val="0021346D"/>
    <w:rsid w:val="002306CD"/>
    <w:rsid w:val="00233022"/>
    <w:rsid w:val="002555FD"/>
    <w:rsid w:val="002633E8"/>
    <w:rsid w:val="002D6087"/>
    <w:rsid w:val="00352CDF"/>
    <w:rsid w:val="00356015"/>
    <w:rsid w:val="0037007F"/>
    <w:rsid w:val="003A730A"/>
    <w:rsid w:val="003B5F10"/>
    <w:rsid w:val="003F74C1"/>
    <w:rsid w:val="00425744"/>
    <w:rsid w:val="00432C5E"/>
    <w:rsid w:val="0043381E"/>
    <w:rsid w:val="00443A05"/>
    <w:rsid w:val="004C1E6E"/>
    <w:rsid w:val="00523F94"/>
    <w:rsid w:val="00567DFC"/>
    <w:rsid w:val="00597442"/>
    <w:rsid w:val="005B7083"/>
    <w:rsid w:val="00603F84"/>
    <w:rsid w:val="00660114"/>
    <w:rsid w:val="00662452"/>
    <w:rsid w:val="006B74C8"/>
    <w:rsid w:val="006E00C9"/>
    <w:rsid w:val="006F060D"/>
    <w:rsid w:val="00740089"/>
    <w:rsid w:val="0076327F"/>
    <w:rsid w:val="007A026E"/>
    <w:rsid w:val="007D22BB"/>
    <w:rsid w:val="007F4A8A"/>
    <w:rsid w:val="008511A1"/>
    <w:rsid w:val="00892D26"/>
    <w:rsid w:val="008A67AD"/>
    <w:rsid w:val="008E0890"/>
    <w:rsid w:val="008E5AC7"/>
    <w:rsid w:val="009245F5"/>
    <w:rsid w:val="00935FD8"/>
    <w:rsid w:val="00945B3D"/>
    <w:rsid w:val="00961C20"/>
    <w:rsid w:val="00966D3F"/>
    <w:rsid w:val="009820EC"/>
    <w:rsid w:val="009877C6"/>
    <w:rsid w:val="009918C6"/>
    <w:rsid w:val="00997AFE"/>
    <w:rsid w:val="009E0644"/>
    <w:rsid w:val="00A346CD"/>
    <w:rsid w:val="00A47E10"/>
    <w:rsid w:val="00A536D1"/>
    <w:rsid w:val="00A56EF2"/>
    <w:rsid w:val="00AB2C23"/>
    <w:rsid w:val="00AE414A"/>
    <w:rsid w:val="00AF2697"/>
    <w:rsid w:val="00BD4C11"/>
    <w:rsid w:val="00C127EE"/>
    <w:rsid w:val="00C61B00"/>
    <w:rsid w:val="00C64EC2"/>
    <w:rsid w:val="00C851E7"/>
    <w:rsid w:val="00CE5D34"/>
    <w:rsid w:val="00D16678"/>
    <w:rsid w:val="00D54188"/>
    <w:rsid w:val="00D61856"/>
    <w:rsid w:val="00D62617"/>
    <w:rsid w:val="00D66FB3"/>
    <w:rsid w:val="00D871C8"/>
    <w:rsid w:val="00DC5207"/>
    <w:rsid w:val="00DD554C"/>
    <w:rsid w:val="00DF3406"/>
    <w:rsid w:val="00DF7318"/>
    <w:rsid w:val="00E02742"/>
    <w:rsid w:val="00E57D52"/>
    <w:rsid w:val="00E75221"/>
    <w:rsid w:val="00E8237E"/>
    <w:rsid w:val="00EB0B12"/>
    <w:rsid w:val="00EB541B"/>
    <w:rsid w:val="00ED6797"/>
    <w:rsid w:val="00F237F6"/>
    <w:rsid w:val="00F9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20935"/>
  <w15:docId w15:val="{547BB36A-C5FD-4885-9768-2713AA6B3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54C"/>
  </w:style>
  <w:style w:type="paragraph" w:styleId="Naslov1">
    <w:name w:val="heading 1"/>
    <w:basedOn w:val="Normal"/>
    <w:link w:val="Naslov1Char"/>
    <w:uiPriority w:val="1"/>
    <w:qFormat/>
    <w:rsid w:val="00603F84"/>
    <w:pPr>
      <w:widowControl w:val="0"/>
      <w:autoSpaceDE w:val="0"/>
      <w:autoSpaceDN w:val="0"/>
      <w:spacing w:line="240" w:lineRule="auto"/>
      <w:ind w:left="116"/>
      <w:outlineLvl w:val="0"/>
    </w:pPr>
    <w:rPr>
      <w:rFonts w:ascii="Calibri" w:eastAsia="Calibri" w:hAnsi="Calibri" w:cs="Times New Roman"/>
      <w:b/>
      <w:bCs/>
      <w:sz w:val="22"/>
      <w:lang w:val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32C5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245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5F5"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uiPriority w:val="1"/>
    <w:rsid w:val="00603F84"/>
    <w:rPr>
      <w:rFonts w:ascii="Calibri" w:eastAsia="Calibri" w:hAnsi="Calibri" w:cs="Times New Roman"/>
      <w:b/>
      <w:bCs/>
      <w:sz w:val="22"/>
      <w:lang w:val="en-US"/>
    </w:rPr>
  </w:style>
  <w:style w:type="character" w:styleId="Hiperveza">
    <w:name w:val="Hyperlink"/>
    <w:basedOn w:val="Zadanifontodlomka"/>
    <w:uiPriority w:val="99"/>
    <w:semiHidden/>
    <w:unhideWhenUsed/>
    <w:rsid w:val="00603F84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603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US"/>
    </w:rPr>
  </w:style>
  <w:style w:type="paragraph" w:styleId="Tijeloteksta">
    <w:name w:val="Body Text"/>
    <w:basedOn w:val="Normal"/>
    <w:link w:val="TijelotekstaChar"/>
    <w:uiPriority w:val="1"/>
    <w:unhideWhenUsed/>
    <w:qFormat/>
    <w:rsid w:val="00603F84"/>
    <w:pPr>
      <w:widowControl w:val="0"/>
      <w:autoSpaceDE w:val="0"/>
      <w:autoSpaceDN w:val="0"/>
      <w:spacing w:line="240" w:lineRule="auto"/>
    </w:pPr>
    <w:rPr>
      <w:rFonts w:ascii="Calibri" w:eastAsia="Calibri" w:hAnsi="Calibri" w:cs="Times New Roman"/>
      <w:sz w:val="22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603F84"/>
    <w:rPr>
      <w:rFonts w:ascii="Calibri" w:eastAsia="Calibri" w:hAnsi="Calibri" w:cs="Times New Roman"/>
      <w:sz w:val="22"/>
      <w:lang w:val="en-US"/>
    </w:rPr>
  </w:style>
  <w:style w:type="paragraph" w:customStyle="1" w:styleId="box455405t-9-8pleft">
    <w:name w:val="box_455405 t-9-8 pleft"/>
    <w:basedOn w:val="Normal"/>
    <w:rsid w:val="00603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9877C6"/>
    <w:rPr>
      <w:b/>
      <w:bCs/>
    </w:rPr>
  </w:style>
  <w:style w:type="paragraph" w:styleId="Odlomakpopisa">
    <w:name w:val="List Paragraph"/>
    <w:basedOn w:val="Normal"/>
    <w:uiPriority w:val="34"/>
    <w:qFormat/>
    <w:rsid w:val="00432C5E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Cs w:val="24"/>
      <w:lang w:val="en-US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32C5E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styleId="SlijeenaHiperveza">
    <w:name w:val="FollowedHyperlink"/>
    <w:basedOn w:val="Zadanifontodlomka"/>
    <w:uiPriority w:val="99"/>
    <w:semiHidden/>
    <w:unhideWhenUsed/>
    <w:rsid w:val="00A56EF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79D22-7CEA-4B35-94E9-88172BFD4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Windows User</cp:lastModifiedBy>
  <cp:revision>81</cp:revision>
  <cp:lastPrinted>2026-01-26T11:45:00Z</cp:lastPrinted>
  <dcterms:created xsi:type="dcterms:W3CDTF">2019-06-05T08:39:00Z</dcterms:created>
  <dcterms:modified xsi:type="dcterms:W3CDTF">2026-02-27T11:53:00Z</dcterms:modified>
</cp:coreProperties>
</file>